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5741F" w14:textId="1C1807EC" w:rsidR="009A2C4C" w:rsidRPr="00AB2A84" w:rsidRDefault="009A2C4C" w:rsidP="009A2C4C">
      <w:pPr>
        <w:jc w:val="center"/>
        <w:rPr>
          <w:rFonts w:ascii="Tahoma" w:hAnsi="Tahoma" w:cs="Tahoma"/>
          <w:sz w:val="22"/>
          <w:szCs w:val="22"/>
          <w:u w:val="single"/>
        </w:rPr>
      </w:pPr>
    </w:p>
    <w:p w14:paraId="3A9489DA" w14:textId="268624AF" w:rsidR="009A2C4C" w:rsidRPr="00AB2A84" w:rsidRDefault="00EC4CBA" w:rsidP="009A2C4C">
      <w:pPr>
        <w:jc w:val="center"/>
        <w:rPr>
          <w:rFonts w:ascii="Tahoma" w:hAnsi="Tahoma" w:cs="Tahoma"/>
          <w:b/>
          <w:sz w:val="22"/>
          <w:szCs w:val="22"/>
          <w:u w:val="single"/>
        </w:rPr>
      </w:pPr>
      <w:r>
        <w:rPr>
          <w:rFonts w:ascii="Tahoma" w:hAnsi="Tahoma" w:cs="Tahoma"/>
          <w:b/>
          <w:sz w:val="22"/>
          <w:szCs w:val="22"/>
          <w:u w:val="single"/>
        </w:rPr>
        <w:t xml:space="preserve">DRAFT </w:t>
      </w:r>
      <w:r w:rsidR="009A2C4C" w:rsidRPr="00AB2A84">
        <w:rPr>
          <w:rFonts w:ascii="Tahoma" w:hAnsi="Tahoma" w:cs="Tahoma"/>
          <w:b/>
          <w:sz w:val="22"/>
          <w:szCs w:val="22"/>
          <w:u w:val="single"/>
        </w:rPr>
        <w:t xml:space="preserve">MINUTES OF THE ORDINARY MEETING OF TEYNHAM PARISH COUNCIL HELD ON TUESDAY </w:t>
      </w:r>
      <w:r w:rsidR="007C189A">
        <w:rPr>
          <w:rFonts w:ascii="Tahoma" w:hAnsi="Tahoma" w:cs="Tahoma"/>
          <w:b/>
          <w:sz w:val="22"/>
          <w:szCs w:val="22"/>
          <w:u w:val="single"/>
        </w:rPr>
        <w:t>21</w:t>
      </w:r>
      <w:r w:rsidR="007C189A">
        <w:rPr>
          <w:rFonts w:ascii="Tahoma" w:hAnsi="Tahoma" w:cs="Tahoma"/>
          <w:b/>
          <w:sz w:val="22"/>
          <w:szCs w:val="22"/>
          <w:u w:val="single"/>
          <w:vertAlign w:val="superscript"/>
        </w:rPr>
        <w:t xml:space="preserve">ST </w:t>
      </w:r>
      <w:r w:rsidR="007C189A">
        <w:rPr>
          <w:rFonts w:ascii="Tahoma" w:hAnsi="Tahoma" w:cs="Tahoma"/>
          <w:b/>
          <w:sz w:val="22"/>
          <w:szCs w:val="22"/>
          <w:u w:val="single"/>
        </w:rPr>
        <w:t>OCTOBER</w:t>
      </w:r>
      <w:r w:rsidR="009A2C4C" w:rsidRPr="00AB2A84">
        <w:rPr>
          <w:rFonts w:ascii="Tahoma" w:hAnsi="Tahoma" w:cs="Tahoma"/>
          <w:b/>
          <w:sz w:val="22"/>
          <w:szCs w:val="22"/>
          <w:u w:val="single"/>
        </w:rPr>
        <w:t xml:space="preserve"> 202</w:t>
      </w:r>
      <w:r w:rsidR="00DD111B" w:rsidRPr="00AB2A84">
        <w:rPr>
          <w:rFonts w:ascii="Tahoma" w:hAnsi="Tahoma" w:cs="Tahoma"/>
          <w:b/>
          <w:sz w:val="22"/>
          <w:szCs w:val="22"/>
          <w:u w:val="single"/>
        </w:rPr>
        <w:t>5</w:t>
      </w:r>
      <w:r w:rsidR="009A2C4C" w:rsidRPr="00AB2A84">
        <w:rPr>
          <w:rFonts w:ascii="Tahoma" w:hAnsi="Tahoma" w:cs="Tahoma"/>
          <w:b/>
          <w:sz w:val="22"/>
          <w:szCs w:val="22"/>
          <w:u w:val="single"/>
        </w:rPr>
        <w:t xml:space="preserve"> AT TEYNHAM COMMUNITY HALL, 89 STATION ROAD, TEYNHAM </w:t>
      </w:r>
      <w:r w:rsidR="00DD111B" w:rsidRPr="00AB2A84">
        <w:rPr>
          <w:rFonts w:ascii="Tahoma" w:hAnsi="Tahoma" w:cs="Tahoma"/>
          <w:b/>
          <w:sz w:val="22"/>
          <w:szCs w:val="22"/>
          <w:u w:val="single"/>
        </w:rPr>
        <w:t>AT 7.30PM.</w:t>
      </w:r>
    </w:p>
    <w:p w14:paraId="6F7939B3" w14:textId="77777777" w:rsidR="009A2C4C" w:rsidRPr="00AB2A84" w:rsidRDefault="009A2C4C" w:rsidP="009A2C4C">
      <w:pPr>
        <w:rPr>
          <w:rFonts w:ascii="Tahoma" w:hAnsi="Tahoma" w:cs="Tahoma"/>
          <w:b/>
          <w:sz w:val="22"/>
          <w:szCs w:val="22"/>
          <w:u w:val="single"/>
        </w:rPr>
      </w:pPr>
    </w:p>
    <w:p w14:paraId="18A78024" w14:textId="77777777" w:rsidR="009A2C4C" w:rsidRPr="004F5C91" w:rsidRDefault="009A2C4C" w:rsidP="009A2C4C">
      <w:pPr>
        <w:rPr>
          <w:rFonts w:ascii="Tahoma" w:hAnsi="Tahoma" w:cs="Tahoma"/>
          <w:b/>
          <w:sz w:val="22"/>
          <w:szCs w:val="22"/>
        </w:rPr>
      </w:pPr>
    </w:p>
    <w:p w14:paraId="6CEB9F25" w14:textId="204C3272" w:rsidR="009A2C4C" w:rsidRPr="004F5C91" w:rsidRDefault="009A2C4C" w:rsidP="009A2C4C">
      <w:pPr>
        <w:rPr>
          <w:rFonts w:ascii="Tahoma" w:hAnsi="Tahoma" w:cs="Tahoma"/>
          <w:sz w:val="22"/>
          <w:szCs w:val="22"/>
        </w:rPr>
      </w:pPr>
      <w:r w:rsidRPr="004F5C91">
        <w:rPr>
          <w:rFonts w:ascii="Tahoma" w:hAnsi="Tahoma" w:cs="Tahoma"/>
          <w:b/>
          <w:sz w:val="22"/>
          <w:szCs w:val="22"/>
        </w:rPr>
        <w:t>Present:</w:t>
      </w:r>
      <w:r w:rsidRPr="004F5C91">
        <w:rPr>
          <w:rFonts w:ascii="Tahoma" w:hAnsi="Tahoma" w:cs="Tahoma"/>
          <w:sz w:val="22"/>
          <w:szCs w:val="22"/>
        </w:rPr>
        <w:t xml:space="preserve"> Cllr Brodigan, Cllr Dunne,</w:t>
      </w:r>
      <w:r w:rsidR="00DD111B" w:rsidRPr="004F5C91">
        <w:rPr>
          <w:rFonts w:ascii="Tahoma" w:hAnsi="Tahoma" w:cs="Tahoma"/>
          <w:sz w:val="22"/>
          <w:szCs w:val="22"/>
        </w:rPr>
        <w:t xml:space="preserve"> </w:t>
      </w:r>
      <w:r w:rsidR="001705D8" w:rsidRPr="004F5C91">
        <w:rPr>
          <w:rFonts w:ascii="Tahoma" w:hAnsi="Tahoma" w:cs="Tahoma"/>
          <w:sz w:val="22"/>
          <w:szCs w:val="22"/>
        </w:rPr>
        <w:t xml:space="preserve">Cllr Jessup, </w:t>
      </w:r>
      <w:r w:rsidR="007C189A">
        <w:rPr>
          <w:rFonts w:ascii="Tahoma" w:hAnsi="Tahoma" w:cs="Tahoma"/>
          <w:sz w:val="22"/>
          <w:szCs w:val="22"/>
        </w:rPr>
        <w:t xml:space="preserve">Cllr Mann, </w:t>
      </w:r>
      <w:r w:rsidR="00DD111B" w:rsidRPr="004F5C91">
        <w:rPr>
          <w:rFonts w:ascii="Tahoma" w:hAnsi="Tahoma" w:cs="Tahoma"/>
          <w:sz w:val="22"/>
          <w:szCs w:val="22"/>
        </w:rPr>
        <w:t xml:space="preserve">Cllr </w:t>
      </w:r>
      <w:proofErr w:type="spellStart"/>
      <w:r w:rsidR="00DD111B" w:rsidRPr="004F5C91">
        <w:rPr>
          <w:rFonts w:ascii="Tahoma" w:hAnsi="Tahoma" w:cs="Tahoma"/>
          <w:sz w:val="22"/>
          <w:szCs w:val="22"/>
        </w:rPr>
        <w:t>Mcdonald</w:t>
      </w:r>
      <w:proofErr w:type="spellEnd"/>
      <w:r w:rsidR="00DD111B" w:rsidRPr="004F5C91">
        <w:rPr>
          <w:rFonts w:ascii="Tahoma" w:hAnsi="Tahoma" w:cs="Tahoma"/>
          <w:sz w:val="22"/>
          <w:szCs w:val="22"/>
        </w:rPr>
        <w:t>,</w:t>
      </w:r>
      <w:r w:rsidR="001705D8" w:rsidRPr="004F5C91">
        <w:rPr>
          <w:rFonts w:ascii="Tahoma" w:hAnsi="Tahoma" w:cs="Tahoma"/>
          <w:sz w:val="22"/>
          <w:szCs w:val="22"/>
        </w:rPr>
        <w:t xml:space="preserve"> </w:t>
      </w:r>
      <w:r w:rsidR="00891622" w:rsidRPr="004F5C91">
        <w:rPr>
          <w:rFonts w:ascii="Tahoma" w:hAnsi="Tahoma" w:cs="Tahoma"/>
          <w:sz w:val="22"/>
          <w:szCs w:val="22"/>
        </w:rPr>
        <w:br/>
      </w:r>
      <w:r w:rsidR="001705D8" w:rsidRPr="004F5C91">
        <w:rPr>
          <w:rFonts w:ascii="Tahoma" w:hAnsi="Tahoma" w:cs="Tahoma"/>
          <w:sz w:val="22"/>
          <w:szCs w:val="22"/>
        </w:rPr>
        <w:t>Cllr Townson</w:t>
      </w:r>
      <w:r w:rsidR="00901238" w:rsidRPr="004F5C91">
        <w:rPr>
          <w:rFonts w:ascii="Tahoma" w:hAnsi="Tahoma" w:cs="Tahoma"/>
          <w:sz w:val="22"/>
          <w:szCs w:val="22"/>
        </w:rPr>
        <w:t xml:space="preserve"> (Chair</w:t>
      </w:r>
      <w:r w:rsidR="00E1140F" w:rsidRPr="004F5C91">
        <w:rPr>
          <w:rFonts w:ascii="Tahoma" w:hAnsi="Tahoma" w:cs="Tahoma"/>
          <w:sz w:val="22"/>
          <w:szCs w:val="22"/>
        </w:rPr>
        <w:t>man</w:t>
      </w:r>
      <w:r w:rsidR="00901238" w:rsidRPr="004F5C91">
        <w:rPr>
          <w:rFonts w:ascii="Tahoma" w:hAnsi="Tahoma" w:cs="Tahoma"/>
          <w:sz w:val="22"/>
          <w:szCs w:val="22"/>
        </w:rPr>
        <w:t>)</w:t>
      </w:r>
      <w:r w:rsidR="001705D8" w:rsidRPr="004F5C91">
        <w:rPr>
          <w:rFonts w:ascii="Tahoma" w:hAnsi="Tahoma" w:cs="Tahoma"/>
          <w:sz w:val="22"/>
          <w:szCs w:val="22"/>
        </w:rPr>
        <w:t>, Cllr S</w:t>
      </w:r>
      <w:r w:rsidR="007C189A">
        <w:rPr>
          <w:rFonts w:ascii="Tahoma" w:hAnsi="Tahoma" w:cs="Tahoma"/>
          <w:sz w:val="22"/>
          <w:szCs w:val="22"/>
        </w:rPr>
        <w:t>harman</w:t>
      </w:r>
      <w:r w:rsidR="00891622" w:rsidRPr="004F5C91">
        <w:rPr>
          <w:rFonts w:ascii="Tahoma" w:hAnsi="Tahoma" w:cs="Tahoma"/>
          <w:sz w:val="22"/>
          <w:szCs w:val="22"/>
        </w:rPr>
        <w:t xml:space="preserve">, </w:t>
      </w:r>
      <w:r w:rsidRPr="004F5C91">
        <w:rPr>
          <w:rFonts w:ascii="Tahoma" w:hAnsi="Tahoma" w:cs="Tahoma"/>
          <w:sz w:val="22"/>
          <w:szCs w:val="22"/>
        </w:rPr>
        <w:t>Clerk Hayley Steel</w:t>
      </w:r>
      <w:r w:rsidR="00F57794">
        <w:rPr>
          <w:rFonts w:ascii="Tahoma" w:hAnsi="Tahoma" w:cs="Tahoma"/>
          <w:sz w:val="22"/>
          <w:szCs w:val="22"/>
        </w:rPr>
        <w:t>.</w:t>
      </w:r>
    </w:p>
    <w:p w14:paraId="264545E1" w14:textId="77777777" w:rsidR="009A2C4C" w:rsidRPr="004F5C91" w:rsidRDefault="009A2C4C" w:rsidP="009A2C4C">
      <w:pPr>
        <w:rPr>
          <w:rFonts w:ascii="Tahoma" w:hAnsi="Tahoma" w:cs="Tahoma"/>
          <w:sz w:val="22"/>
          <w:szCs w:val="22"/>
        </w:rPr>
      </w:pPr>
    </w:p>
    <w:p w14:paraId="4A9690E5" w14:textId="58D92F9E" w:rsidR="009A2C4C" w:rsidRPr="004F5C91" w:rsidRDefault="009A2C4C" w:rsidP="009A2C4C">
      <w:pPr>
        <w:rPr>
          <w:rFonts w:ascii="Tahoma" w:hAnsi="Tahoma" w:cs="Tahoma"/>
          <w:sz w:val="22"/>
          <w:szCs w:val="22"/>
        </w:rPr>
      </w:pPr>
      <w:r w:rsidRPr="004F5C91">
        <w:rPr>
          <w:rFonts w:ascii="Tahoma" w:hAnsi="Tahoma" w:cs="Tahoma"/>
          <w:b/>
          <w:sz w:val="22"/>
          <w:szCs w:val="22"/>
        </w:rPr>
        <w:t>Absent:</w:t>
      </w:r>
      <w:r w:rsidRPr="004F5C91">
        <w:rPr>
          <w:rFonts w:ascii="Tahoma" w:hAnsi="Tahoma" w:cs="Tahoma"/>
          <w:sz w:val="22"/>
          <w:szCs w:val="22"/>
        </w:rPr>
        <w:t xml:space="preserve"> </w:t>
      </w:r>
      <w:r w:rsidR="007C189A">
        <w:rPr>
          <w:rFonts w:ascii="Tahoma" w:hAnsi="Tahoma" w:cs="Tahoma"/>
          <w:sz w:val="22"/>
          <w:szCs w:val="22"/>
        </w:rPr>
        <w:t>Cllr Saromi</w:t>
      </w:r>
    </w:p>
    <w:p w14:paraId="0D4177F6" w14:textId="77777777" w:rsidR="009A2C4C" w:rsidRPr="004F5C91" w:rsidRDefault="009A2C4C" w:rsidP="009A2C4C">
      <w:pPr>
        <w:rPr>
          <w:rFonts w:ascii="Tahoma" w:hAnsi="Tahoma" w:cs="Tahoma"/>
          <w:sz w:val="22"/>
          <w:szCs w:val="22"/>
        </w:rPr>
      </w:pPr>
    </w:p>
    <w:p w14:paraId="23A3D8E2" w14:textId="77777777" w:rsidR="009A2C4C" w:rsidRPr="004F5C91" w:rsidRDefault="009A2C4C" w:rsidP="009A2C4C">
      <w:pPr>
        <w:rPr>
          <w:rFonts w:ascii="Tahoma" w:hAnsi="Tahoma" w:cs="Tahoma"/>
          <w:b/>
          <w:sz w:val="22"/>
          <w:szCs w:val="22"/>
          <w:u w:val="single"/>
        </w:rPr>
      </w:pPr>
      <w:r w:rsidRPr="004F5C91">
        <w:rPr>
          <w:rFonts w:ascii="Tahoma" w:hAnsi="Tahoma" w:cs="Tahoma"/>
          <w:b/>
          <w:sz w:val="22"/>
          <w:szCs w:val="22"/>
          <w:u w:val="single"/>
        </w:rPr>
        <w:t>1. Apologies for absence</w:t>
      </w:r>
    </w:p>
    <w:p w14:paraId="5FC418A3" w14:textId="77777777" w:rsidR="009A2C4C" w:rsidRPr="004F5C91" w:rsidRDefault="009A2C4C" w:rsidP="009A2C4C">
      <w:pPr>
        <w:tabs>
          <w:tab w:val="left" w:pos="1744"/>
        </w:tabs>
        <w:rPr>
          <w:rFonts w:ascii="Tahoma" w:hAnsi="Tahoma" w:cs="Tahoma"/>
          <w:sz w:val="22"/>
          <w:szCs w:val="22"/>
        </w:rPr>
      </w:pPr>
    </w:p>
    <w:p w14:paraId="37E48088" w14:textId="0ED0413A" w:rsidR="00DD111B" w:rsidRPr="004F5C91" w:rsidRDefault="009A2C4C" w:rsidP="00DD111B">
      <w:pPr>
        <w:tabs>
          <w:tab w:val="left" w:pos="1744"/>
        </w:tabs>
        <w:rPr>
          <w:rFonts w:ascii="Tahoma" w:hAnsi="Tahoma" w:cs="Tahoma"/>
          <w:sz w:val="22"/>
          <w:szCs w:val="22"/>
        </w:rPr>
      </w:pPr>
      <w:r w:rsidRPr="004F5C91">
        <w:rPr>
          <w:rFonts w:ascii="Tahoma" w:hAnsi="Tahoma" w:cs="Tahoma"/>
          <w:sz w:val="22"/>
          <w:szCs w:val="22"/>
        </w:rPr>
        <w:t xml:space="preserve">Cllr </w:t>
      </w:r>
      <w:r w:rsidR="00C25E31" w:rsidRPr="004F5C91">
        <w:rPr>
          <w:rFonts w:ascii="Tahoma" w:hAnsi="Tahoma" w:cs="Tahoma"/>
          <w:sz w:val="22"/>
          <w:szCs w:val="22"/>
        </w:rPr>
        <w:t xml:space="preserve">Simester, Cllr </w:t>
      </w:r>
      <w:r w:rsidR="007C189A">
        <w:rPr>
          <w:rFonts w:ascii="Tahoma" w:hAnsi="Tahoma" w:cs="Tahoma"/>
          <w:sz w:val="22"/>
          <w:szCs w:val="22"/>
        </w:rPr>
        <w:t>Barnett</w:t>
      </w:r>
      <w:r w:rsidR="00FE3932" w:rsidRPr="004F5C91">
        <w:rPr>
          <w:rFonts w:ascii="Tahoma" w:hAnsi="Tahoma" w:cs="Tahoma"/>
          <w:sz w:val="22"/>
          <w:szCs w:val="22"/>
        </w:rPr>
        <w:t>,</w:t>
      </w:r>
      <w:r w:rsidR="00C25E31" w:rsidRPr="004F5C91">
        <w:rPr>
          <w:rFonts w:ascii="Tahoma" w:hAnsi="Tahoma" w:cs="Tahoma"/>
          <w:sz w:val="22"/>
          <w:szCs w:val="22"/>
        </w:rPr>
        <w:t xml:space="preserve"> </w:t>
      </w:r>
      <w:r w:rsidRPr="004F5C91">
        <w:rPr>
          <w:rFonts w:ascii="Tahoma" w:hAnsi="Tahoma" w:cs="Tahoma"/>
          <w:sz w:val="22"/>
          <w:szCs w:val="22"/>
        </w:rPr>
        <w:t xml:space="preserve">Cllr </w:t>
      </w:r>
      <w:r w:rsidR="007C189A">
        <w:rPr>
          <w:rFonts w:ascii="Tahoma" w:hAnsi="Tahoma" w:cs="Tahoma"/>
          <w:sz w:val="22"/>
          <w:szCs w:val="22"/>
        </w:rPr>
        <w:t>Dixon</w:t>
      </w:r>
      <w:r w:rsidR="001705D8" w:rsidRPr="004F5C91">
        <w:rPr>
          <w:rFonts w:ascii="Tahoma" w:hAnsi="Tahoma" w:cs="Tahoma"/>
          <w:sz w:val="22"/>
          <w:szCs w:val="22"/>
        </w:rPr>
        <w:t>, SBC Speed</w:t>
      </w:r>
      <w:r w:rsidR="007C189A">
        <w:rPr>
          <w:rFonts w:ascii="Tahoma" w:hAnsi="Tahoma" w:cs="Tahoma"/>
          <w:sz w:val="22"/>
          <w:szCs w:val="22"/>
        </w:rPr>
        <w:t>, SBC Bowen</w:t>
      </w:r>
      <w:r w:rsidR="001705D8" w:rsidRPr="004F5C91">
        <w:rPr>
          <w:rFonts w:ascii="Tahoma" w:hAnsi="Tahoma" w:cs="Tahoma"/>
          <w:sz w:val="22"/>
          <w:szCs w:val="22"/>
        </w:rPr>
        <w:t xml:space="preserve"> and </w:t>
      </w:r>
      <w:r w:rsidRPr="004F5C91">
        <w:rPr>
          <w:rFonts w:ascii="Tahoma" w:hAnsi="Tahoma" w:cs="Tahoma"/>
          <w:sz w:val="22"/>
          <w:szCs w:val="22"/>
        </w:rPr>
        <w:t>KCC Lehman.</w:t>
      </w:r>
    </w:p>
    <w:p w14:paraId="7920F993" w14:textId="77777777" w:rsidR="00DD111B" w:rsidRPr="004F5C91" w:rsidRDefault="00DD111B" w:rsidP="00DD111B">
      <w:pPr>
        <w:tabs>
          <w:tab w:val="left" w:pos="1744"/>
        </w:tabs>
        <w:rPr>
          <w:rFonts w:ascii="Tahoma" w:hAnsi="Tahoma" w:cs="Tahoma"/>
          <w:sz w:val="22"/>
          <w:szCs w:val="22"/>
        </w:rPr>
      </w:pPr>
    </w:p>
    <w:p w14:paraId="3EAD1C93" w14:textId="77777777" w:rsidR="00DD111B" w:rsidRPr="004F5C91" w:rsidRDefault="00DD111B" w:rsidP="00DD111B">
      <w:pPr>
        <w:tabs>
          <w:tab w:val="left" w:pos="1744"/>
        </w:tabs>
        <w:rPr>
          <w:rFonts w:ascii="Tahoma" w:hAnsi="Tahoma" w:cs="Tahoma"/>
          <w:b/>
          <w:bCs/>
          <w:sz w:val="22"/>
          <w:szCs w:val="22"/>
          <w:u w:val="single"/>
        </w:rPr>
      </w:pPr>
      <w:r w:rsidRPr="004F5C91">
        <w:rPr>
          <w:rFonts w:ascii="Tahoma" w:hAnsi="Tahoma" w:cs="Tahoma"/>
          <w:b/>
          <w:bCs/>
          <w:sz w:val="22"/>
          <w:szCs w:val="22"/>
          <w:u w:val="single"/>
        </w:rPr>
        <w:t>2. Declarations of Interests on Items on the Agenda.</w:t>
      </w:r>
    </w:p>
    <w:p w14:paraId="09BF2C38" w14:textId="77777777" w:rsidR="00DD111B" w:rsidRPr="004F5C91" w:rsidRDefault="00DD111B" w:rsidP="00DD111B">
      <w:pPr>
        <w:tabs>
          <w:tab w:val="left" w:pos="1744"/>
        </w:tabs>
        <w:rPr>
          <w:rFonts w:ascii="Tahoma" w:hAnsi="Tahoma" w:cs="Tahoma"/>
          <w:sz w:val="22"/>
          <w:szCs w:val="22"/>
        </w:rPr>
      </w:pPr>
    </w:p>
    <w:p w14:paraId="0C0395D8" w14:textId="27593C33" w:rsidR="00007E34" w:rsidRPr="004F5C91" w:rsidRDefault="00A34427" w:rsidP="00007E34">
      <w:pPr>
        <w:tabs>
          <w:tab w:val="left" w:pos="1744"/>
        </w:tabs>
        <w:rPr>
          <w:rFonts w:ascii="Tahoma" w:hAnsi="Tahoma" w:cs="Tahoma"/>
          <w:sz w:val="22"/>
          <w:szCs w:val="22"/>
        </w:rPr>
      </w:pPr>
      <w:r w:rsidRPr="004F5C91">
        <w:rPr>
          <w:rFonts w:ascii="Tahoma" w:hAnsi="Tahoma" w:cs="Tahoma"/>
          <w:sz w:val="22"/>
          <w:szCs w:val="22"/>
        </w:rPr>
        <w:t>Cllr Townson declared an interest as he is the owner of Frognal Farmhouse and we will be discussing Highsted Park Inquiry.</w:t>
      </w:r>
    </w:p>
    <w:p w14:paraId="28380E62" w14:textId="77777777" w:rsidR="00DD111B" w:rsidRPr="004F5C91" w:rsidRDefault="00DD111B" w:rsidP="00DD111B">
      <w:pPr>
        <w:tabs>
          <w:tab w:val="left" w:pos="1744"/>
        </w:tabs>
        <w:rPr>
          <w:rFonts w:ascii="Tahoma" w:hAnsi="Tahoma" w:cs="Tahoma"/>
          <w:sz w:val="22"/>
          <w:szCs w:val="22"/>
        </w:rPr>
      </w:pPr>
    </w:p>
    <w:p w14:paraId="0A139BA7" w14:textId="7A2B50A1" w:rsidR="00DD111B" w:rsidRPr="004F5C91" w:rsidRDefault="00DD111B" w:rsidP="00DD111B">
      <w:pPr>
        <w:tabs>
          <w:tab w:val="left" w:pos="1744"/>
        </w:tabs>
        <w:rPr>
          <w:rFonts w:ascii="Tahoma" w:hAnsi="Tahoma" w:cs="Tahoma"/>
          <w:b/>
          <w:bCs/>
          <w:sz w:val="22"/>
          <w:szCs w:val="22"/>
          <w:u w:val="single"/>
        </w:rPr>
      </w:pPr>
      <w:r w:rsidRPr="004F5C91">
        <w:rPr>
          <w:rFonts w:ascii="Tahoma" w:hAnsi="Tahoma" w:cs="Tahoma"/>
          <w:b/>
          <w:bCs/>
          <w:sz w:val="22"/>
          <w:szCs w:val="22"/>
          <w:u w:val="single"/>
        </w:rPr>
        <w:t>3. To confirm that any changes to the Registers of Interests have been forwarded to the Monitoring Officer.</w:t>
      </w:r>
    </w:p>
    <w:p w14:paraId="714C550D" w14:textId="77777777" w:rsidR="00DD111B" w:rsidRPr="004F5C91" w:rsidRDefault="00DD111B" w:rsidP="00DD111B">
      <w:pPr>
        <w:tabs>
          <w:tab w:val="left" w:pos="1744"/>
        </w:tabs>
        <w:rPr>
          <w:rFonts w:ascii="Tahoma" w:hAnsi="Tahoma" w:cs="Tahoma"/>
          <w:b/>
          <w:bCs/>
          <w:sz w:val="22"/>
          <w:szCs w:val="22"/>
          <w:u w:val="single"/>
        </w:rPr>
      </w:pPr>
    </w:p>
    <w:p w14:paraId="5EADA5B6" w14:textId="3B115C7D" w:rsidR="00DD111B" w:rsidRPr="004F5C91" w:rsidRDefault="00DD111B" w:rsidP="00DD111B">
      <w:pPr>
        <w:tabs>
          <w:tab w:val="left" w:pos="1744"/>
        </w:tabs>
        <w:rPr>
          <w:rFonts w:ascii="Tahoma" w:hAnsi="Tahoma" w:cs="Tahoma"/>
          <w:sz w:val="22"/>
          <w:szCs w:val="22"/>
        </w:rPr>
      </w:pPr>
      <w:r w:rsidRPr="004F5C91">
        <w:rPr>
          <w:rFonts w:ascii="Tahoma" w:hAnsi="Tahoma" w:cs="Tahoma"/>
          <w:sz w:val="22"/>
          <w:szCs w:val="22"/>
        </w:rPr>
        <w:t>None.</w:t>
      </w:r>
    </w:p>
    <w:p w14:paraId="23E15ABA" w14:textId="77777777" w:rsidR="00DD111B" w:rsidRPr="004F5C91" w:rsidRDefault="00DD111B" w:rsidP="00DD111B">
      <w:pPr>
        <w:overflowPunct w:val="0"/>
        <w:autoSpaceDE w:val="0"/>
        <w:autoSpaceDN w:val="0"/>
        <w:adjustRightInd w:val="0"/>
        <w:textAlignment w:val="baseline"/>
        <w:rPr>
          <w:rFonts w:ascii="Tahoma" w:hAnsi="Tahoma" w:cs="Tahoma"/>
          <w:b/>
          <w:bCs/>
          <w:sz w:val="22"/>
          <w:szCs w:val="22"/>
          <w:u w:val="single"/>
        </w:rPr>
      </w:pPr>
    </w:p>
    <w:p w14:paraId="2D471DC0" w14:textId="0A2A5D87" w:rsidR="00DD111B" w:rsidRPr="004F5C91" w:rsidRDefault="00DD111B" w:rsidP="00DD111B">
      <w:pPr>
        <w:overflowPunct w:val="0"/>
        <w:autoSpaceDE w:val="0"/>
        <w:autoSpaceDN w:val="0"/>
        <w:adjustRightInd w:val="0"/>
        <w:textAlignment w:val="baseline"/>
        <w:rPr>
          <w:rFonts w:ascii="Tahoma" w:hAnsi="Tahoma" w:cs="Tahoma"/>
          <w:b/>
          <w:bCs/>
          <w:sz w:val="22"/>
          <w:szCs w:val="22"/>
          <w:u w:val="single"/>
        </w:rPr>
      </w:pPr>
      <w:r w:rsidRPr="004F5C91">
        <w:rPr>
          <w:rFonts w:ascii="Tahoma" w:hAnsi="Tahoma" w:cs="Tahoma"/>
          <w:b/>
          <w:bCs/>
          <w:sz w:val="22"/>
          <w:szCs w:val="22"/>
          <w:u w:val="single"/>
        </w:rPr>
        <w:t>4.Public Session for 20 minutes to allow members of the public and Councillors with pecuniary interests to speak for no more than three minutes in respect of the business on the agenda.  A question shall not require a response at the meeting nor start a debate on the question.</w:t>
      </w:r>
    </w:p>
    <w:p w14:paraId="00CCBEAC" w14:textId="77777777" w:rsidR="00DD111B" w:rsidRPr="004F5C91" w:rsidRDefault="00DD111B" w:rsidP="00DD111B">
      <w:pPr>
        <w:overflowPunct w:val="0"/>
        <w:autoSpaceDE w:val="0"/>
        <w:autoSpaceDN w:val="0"/>
        <w:adjustRightInd w:val="0"/>
        <w:textAlignment w:val="baseline"/>
        <w:rPr>
          <w:rFonts w:ascii="Tahoma" w:hAnsi="Tahoma" w:cs="Tahoma"/>
          <w:b/>
          <w:bCs/>
          <w:sz w:val="22"/>
          <w:szCs w:val="22"/>
          <w:u w:val="single"/>
        </w:rPr>
      </w:pPr>
    </w:p>
    <w:p w14:paraId="1C2690A7" w14:textId="0A008032" w:rsidR="00DD111B" w:rsidRDefault="007C189A" w:rsidP="00DD111B">
      <w:pPr>
        <w:overflowPunct w:val="0"/>
        <w:autoSpaceDE w:val="0"/>
        <w:autoSpaceDN w:val="0"/>
        <w:adjustRightInd w:val="0"/>
        <w:textAlignment w:val="baseline"/>
        <w:rPr>
          <w:rFonts w:ascii="Tahoma" w:hAnsi="Tahoma" w:cs="Tahoma"/>
          <w:sz w:val="22"/>
          <w:szCs w:val="22"/>
        </w:rPr>
      </w:pPr>
      <w:r>
        <w:rPr>
          <w:rFonts w:ascii="Tahoma" w:hAnsi="Tahoma" w:cs="Tahoma"/>
          <w:sz w:val="22"/>
          <w:szCs w:val="22"/>
        </w:rPr>
        <w:t>No members of the public were present.</w:t>
      </w:r>
    </w:p>
    <w:p w14:paraId="287ABFB4" w14:textId="77777777" w:rsidR="007C189A" w:rsidRPr="004F5C91" w:rsidRDefault="007C189A" w:rsidP="00DD111B">
      <w:pPr>
        <w:overflowPunct w:val="0"/>
        <w:autoSpaceDE w:val="0"/>
        <w:autoSpaceDN w:val="0"/>
        <w:adjustRightInd w:val="0"/>
        <w:textAlignment w:val="baseline"/>
        <w:rPr>
          <w:rFonts w:ascii="Tahoma" w:hAnsi="Tahoma" w:cs="Tahoma"/>
          <w:b/>
          <w:bCs/>
          <w:sz w:val="22"/>
          <w:szCs w:val="22"/>
          <w:u w:val="single"/>
        </w:rPr>
      </w:pPr>
    </w:p>
    <w:p w14:paraId="1C4D1E8D" w14:textId="359F95AC" w:rsidR="00DD111B" w:rsidRPr="004F5C91" w:rsidRDefault="00DD111B" w:rsidP="00DD111B">
      <w:pPr>
        <w:overflowPunct w:val="0"/>
        <w:autoSpaceDE w:val="0"/>
        <w:autoSpaceDN w:val="0"/>
        <w:adjustRightInd w:val="0"/>
        <w:textAlignment w:val="baseline"/>
        <w:rPr>
          <w:rFonts w:ascii="Tahoma" w:hAnsi="Tahoma" w:cs="Tahoma"/>
          <w:b/>
          <w:bCs/>
          <w:sz w:val="22"/>
          <w:szCs w:val="22"/>
          <w:u w:val="single"/>
        </w:rPr>
      </w:pPr>
      <w:r w:rsidRPr="004F5C91">
        <w:rPr>
          <w:rFonts w:ascii="Tahoma" w:hAnsi="Tahoma" w:cs="Tahoma"/>
          <w:b/>
          <w:bCs/>
          <w:sz w:val="22"/>
          <w:szCs w:val="22"/>
          <w:u w:val="single"/>
        </w:rPr>
        <w:t>5.Receive an update from ward and county councillor(s) on items relating to the parish of Teynham (max 5 mins each).</w:t>
      </w:r>
    </w:p>
    <w:p w14:paraId="4B14547A" w14:textId="77777777" w:rsidR="00DD111B" w:rsidRPr="004F5C91" w:rsidRDefault="00DD111B" w:rsidP="00DD111B">
      <w:pPr>
        <w:overflowPunct w:val="0"/>
        <w:autoSpaceDE w:val="0"/>
        <w:autoSpaceDN w:val="0"/>
        <w:adjustRightInd w:val="0"/>
        <w:textAlignment w:val="baseline"/>
        <w:rPr>
          <w:rFonts w:ascii="Tahoma" w:hAnsi="Tahoma" w:cs="Tahoma"/>
          <w:b/>
          <w:bCs/>
          <w:sz w:val="22"/>
          <w:szCs w:val="22"/>
          <w:u w:val="single"/>
        </w:rPr>
      </w:pPr>
    </w:p>
    <w:p w14:paraId="360C0EED" w14:textId="77777777" w:rsidR="007C189A" w:rsidRDefault="007C189A" w:rsidP="007C189A">
      <w:pPr>
        <w:overflowPunct w:val="0"/>
        <w:autoSpaceDE w:val="0"/>
        <w:autoSpaceDN w:val="0"/>
        <w:adjustRightInd w:val="0"/>
        <w:textAlignment w:val="baseline"/>
        <w:rPr>
          <w:rFonts w:ascii="Tahoma" w:hAnsi="Tahoma" w:cs="Tahoma"/>
          <w:sz w:val="22"/>
          <w:szCs w:val="22"/>
        </w:rPr>
      </w:pPr>
      <w:r>
        <w:rPr>
          <w:rFonts w:ascii="Tahoma" w:hAnsi="Tahoma" w:cs="Tahoma"/>
          <w:sz w:val="22"/>
          <w:szCs w:val="22"/>
        </w:rPr>
        <w:t xml:space="preserve">No ward of county councillors </w:t>
      </w:r>
      <w:proofErr w:type="gramStart"/>
      <w:r>
        <w:rPr>
          <w:rFonts w:ascii="Tahoma" w:hAnsi="Tahoma" w:cs="Tahoma"/>
          <w:sz w:val="22"/>
          <w:szCs w:val="22"/>
        </w:rPr>
        <w:t>were</w:t>
      </w:r>
      <w:proofErr w:type="gramEnd"/>
      <w:r>
        <w:rPr>
          <w:rFonts w:ascii="Tahoma" w:hAnsi="Tahoma" w:cs="Tahoma"/>
          <w:sz w:val="22"/>
          <w:szCs w:val="22"/>
        </w:rPr>
        <w:t xml:space="preserve"> present.</w:t>
      </w:r>
    </w:p>
    <w:p w14:paraId="6D5B5E07" w14:textId="77777777" w:rsidR="007C189A" w:rsidRDefault="007C189A" w:rsidP="007C189A">
      <w:pPr>
        <w:overflowPunct w:val="0"/>
        <w:autoSpaceDE w:val="0"/>
        <w:autoSpaceDN w:val="0"/>
        <w:adjustRightInd w:val="0"/>
        <w:textAlignment w:val="baseline"/>
        <w:rPr>
          <w:rFonts w:ascii="Tahoma" w:hAnsi="Tahoma" w:cs="Tahoma"/>
          <w:sz w:val="22"/>
          <w:szCs w:val="22"/>
        </w:rPr>
      </w:pPr>
    </w:p>
    <w:p w14:paraId="339DE4B5" w14:textId="39313CBE" w:rsidR="007C189A" w:rsidRDefault="007C189A" w:rsidP="007C189A">
      <w:pPr>
        <w:overflowPunct w:val="0"/>
        <w:autoSpaceDE w:val="0"/>
        <w:autoSpaceDN w:val="0"/>
        <w:adjustRightInd w:val="0"/>
        <w:textAlignment w:val="baseline"/>
        <w:rPr>
          <w:rFonts w:ascii="Tahoma" w:hAnsi="Tahoma" w:cs="Tahoma"/>
          <w:b/>
          <w:bCs/>
          <w:color w:val="000000"/>
          <w:sz w:val="22"/>
          <w:szCs w:val="22"/>
          <w:u w:val="single"/>
        </w:rPr>
      </w:pPr>
      <w:r w:rsidRPr="007C189A">
        <w:rPr>
          <w:rFonts w:ascii="Tahoma" w:hAnsi="Tahoma" w:cs="Tahoma"/>
          <w:b/>
          <w:bCs/>
          <w:sz w:val="22"/>
          <w:szCs w:val="22"/>
          <w:u w:val="single"/>
        </w:rPr>
        <w:t>6.</w:t>
      </w:r>
      <w:r w:rsidRPr="007C189A">
        <w:rPr>
          <w:rFonts w:ascii="Tahoma" w:hAnsi="Tahoma" w:cs="Tahoma"/>
          <w:b/>
          <w:bCs/>
          <w:color w:val="000000"/>
          <w:sz w:val="22"/>
          <w:szCs w:val="22"/>
          <w:u w:val="single"/>
        </w:rPr>
        <w:t>To approve the minutes of the Ordinary Parish Council Meeting on Tuesday 16</w:t>
      </w:r>
      <w:r w:rsidRPr="007C189A">
        <w:rPr>
          <w:rFonts w:ascii="Tahoma" w:hAnsi="Tahoma" w:cs="Tahoma"/>
          <w:b/>
          <w:bCs/>
          <w:color w:val="000000"/>
          <w:sz w:val="22"/>
          <w:szCs w:val="22"/>
          <w:u w:val="single"/>
          <w:vertAlign w:val="superscript"/>
        </w:rPr>
        <w:t>th</w:t>
      </w:r>
      <w:r w:rsidRPr="007C189A">
        <w:rPr>
          <w:rFonts w:ascii="Tahoma" w:hAnsi="Tahoma" w:cs="Tahoma"/>
          <w:b/>
          <w:bCs/>
          <w:color w:val="000000"/>
          <w:sz w:val="22"/>
          <w:szCs w:val="22"/>
          <w:u w:val="single"/>
        </w:rPr>
        <w:t xml:space="preserve"> September 2025.</w:t>
      </w:r>
    </w:p>
    <w:p w14:paraId="20FA6E54" w14:textId="77777777" w:rsidR="007C189A" w:rsidRDefault="007C189A" w:rsidP="007C189A">
      <w:pPr>
        <w:overflowPunct w:val="0"/>
        <w:autoSpaceDE w:val="0"/>
        <w:autoSpaceDN w:val="0"/>
        <w:adjustRightInd w:val="0"/>
        <w:textAlignment w:val="baseline"/>
        <w:rPr>
          <w:rFonts w:ascii="Tahoma" w:hAnsi="Tahoma" w:cs="Tahoma"/>
          <w:b/>
          <w:bCs/>
          <w:color w:val="000000"/>
          <w:sz w:val="22"/>
          <w:szCs w:val="22"/>
          <w:u w:val="single"/>
        </w:rPr>
      </w:pPr>
    </w:p>
    <w:p w14:paraId="11CBF9E2" w14:textId="0244A2BD" w:rsidR="007C189A" w:rsidRDefault="007C189A" w:rsidP="007C189A">
      <w:pPr>
        <w:overflowPunct w:val="0"/>
        <w:autoSpaceDE w:val="0"/>
        <w:autoSpaceDN w:val="0"/>
        <w:adjustRightInd w:val="0"/>
        <w:textAlignment w:val="baseline"/>
        <w:rPr>
          <w:rFonts w:ascii="Tahoma" w:hAnsi="Tahoma" w:cs="Tahoma"/>
          <w:color w:val="000000"/>
          <w:sz w:val="22"/>
          <w:szCs w:val="22"/>
        </w:rPr>
      </w:pPr>
      <w:r>
        <w:rPr>
          <w:rFonts w:ascii="Tahoma" w:hAnsi="Tahoma" w:cs="Tahoma"/>
          <w:color w:val="000000"/>
          <w:sz w:val="22"/>
          <w:szCs w:val="22"/>
        </w:rPr>
        <w:t>It was moved by Cllr Dunne, seconded by Cllr Jessup and</w:t>
      </w:r>
    </w:p>
    <w:p w14:paraId="60913971"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p>
    <w:p w14:paraId="028C88CE"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b/>
          <w:bCs/>
          <w:color w:val="000000"/>
          <w:sz w:val="22"/>
          <w:szCs w:val="22"/>
        </w:rPr>
        <w:t>RESOLVED:</w:t>
      </w:r>
      <w:r>
        <w:rPr>
          <w:rFonts w:ascii="Tahoma" w:hAnsi="Tahoma" w:cs="Tahoma"/>
          <w:color w:val="000000"/>
          <w:sz w:val="22"/>
          <w:szCs w:val="22"/>
        </w:rPr>
        <w:t xml:space="preserve"> “That the minutes of the Ordinary Parish Council Meeting on Tuesday 16</w:t>
      </w:r>
      <w:r w:rsidRPr="007C189A">
        <w:rPr>
          <w:rFonts w:ascii="Tahoma" w:hAnsi="Tahoma" w:cs="Tahoma"/>
          <w:color w:val="000000"/>
          <w:sz w:val="22"/>
          <w:szCs w:val="22"/>
          <w:vertAlign w:val="superscript"/>
        </w:rPr>
        <w:t>th</w:t>
      </w:r>
      <w:r>
        <w:rPr>
          <w:rFonts w:ascii="Tahoma" w:hAnsi="Tahoma" w:cs="Tahoma"/>
          <w:color w:val="000000"/>
          <w:sz w:val="22"/>
          <w:szCs w:val="22"/>
        </w:rPr>
        <w:t xml:space="preserve"> September 2025 be taken as a true record.”</w:t>
      </w:r>
    </w:p>
    <w:p w14:paraId="2891752C"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p>
    <w:p w14:paraId="4B5BB970" w14:textId="6FEAEA37" w:rsidR="007C189A" w:rsidRDefault="007C189A" w:rsidP="007C189A">
      <w:pPr>
        <w:overflowPunct w:val="0"/>
        <w:autoSpaceDE w:val="0"/>
        <w:autoSpaceDN w:val="0"/>
        <w:adjustRightInd w:val="0"/>
        <w:textAlignment w:val="baseline"/>
        <w:rPr>
          <w:rFonts w:ascii="Tahoma" w:hAnsi="Tahoma" w:cs="Tahoma"/>
          <w:b/>
          <w:bCs/>
          <w:color w:val="000000"/>
          <w:sz w:val="22"/>
          <w:szCs w:val="22"/>
          <w:u w:val="single"/>
        </w:rPr>
      </w:pPr>
      <w:r w:rsidRPr="007C189A">
        <w:rPr>
          <w:rFonts w:ascii="Tahoma" w:hAnsi="Tahoma" w:cs="Tahoma"/>
          <w:b/>
          <w:bCs/>
          <w:color w:val="000000"/>
          <w:sz w:val="22"/>
          <w:szCs w:val="22"/>
          <w:u w:val="single"/>
        </w:rPr>
        <w:t>7. Matters Arising.</w:t>
      </w:r>
    </w:p>
    <w:p w14:paraId="7B5E91D3" w14:textId="77777777" w:rsidR="007C189A" w:rsidRDefault="007C189A" w:rsidP="007C189A">
      <w:pPr>
        <w:overflowPunct w:val="0"/>
        <w:autoSpaceDE w:val="0"/>
        <w:autoSpaceDN w:val="0"/>
        <w:adjustRightInd w:val="0"/>
        <w:textAlignment w:val="baseline"/>
        <w:rPr>
          <w:rFonts w:ascii="Tahoma" w:hAnsi="Tahoma" w:cs="Tahoma"/>
          <w:b/>
          <w:bCs/>
          <w:color w:val="000000"/>
          <w:sz w:val="22"/>
          <w:szCs w:val="22"/>
          <w:u w:val="single"/>
        </w:rPr>
      </w:pPr>
    </w:p>
    <w:p w14:paraId="36F951B9"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None.</w:t>
      </w:r>
    </w:p>
    <w:p w14:paraId="7C886948"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p>
    <w:p w14:paraId="4D7198B8"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p>
    <w:p w14:paraId="0C943BC2"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p>
    <w:p w14:paraId="29A70CF6"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p>
    <w:p w14:paraId="18E5D4AF" w14:textId="1C593934" w:rsidR="007C189A" w:rsidRDefault="007C189A" w:rsidP="007C189A">
      <w:pPr>
        <w:overflowPunct w:val="0"/>
        <w:autoSpaceDE w:val="0"/>
        <w:autoSpaceDN w:val="0"/>
        <w:adjustRightInd w:val="0"/>
        <w:textAlignment w:val="baseline"/>
        <w:rPr>
          <w:rFonts w:ascii="Tahoma" w:hAnsi="Tahoma" w:cs="Tahoma"/>
          <w:b/>
          <w:bCs/>
          <w:color w:val="000000"/>
          <w:sz w:val="22"/>
          <w:szCs w:val="22"/>
          <w:u w:val="single"/>
        </w:rPr>
      </w:pPr>
      <w:r w:rsidRPr="007C189A">
        <w:rPr>
          <w:rFonts w:ascii="Tahoma" w:hAnsi="Tahoma" w:cs="Tahoma"/>
          <w:b/>
          <w:bCs/>
          <w:color w:val="000000"/>
          <w:sz w:val="22"/>
          <w:szCs w:val="22"/>
          <w:u w:val="single"/>
        </w:rPr>
        <w:lastRenderedPageBreak/>
        <w:t>8. Chairman’s update (Sent in advance).</w:t>
      </w:r>
    </w:p>
    <w:p w14:paraId="020EA07F" w14:textId="77777777" w:rsidR="007C189A" w:rsidRDefault="007C189A" w:rsidP="007C189A">
      <w:pPr>
        <w:overflowPunct w:val="0"/>
        <w:autoSpaceDE w:val="0"/>
        <w:autoSpaceDN w:val="0"/>
        <w:adjustRightInd w:val="0"/>
        <w:textAlignment w:val="baseline"/>
        <w:rPr>
          <w:rFonts w:ascii="Tahoma" w:hAnsi="Tahoma" w:cs="Tahoma"/>
          <w:b/>
          <w:bCs/>
          <w:color w:val="000000"/>
          <w:sz w:val="22"/>
          <w:szCs w:val="22"/>
          <w:u w:val="single"/>
        </w:rPr>
      </w:pPr>
    </w:p>
    <w:p w14:paraId="3478BB33"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Chair’s Update</w:t>
      </w:r>
    </w:p>
    <w:p w14:paraId="16B255C4"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There is a lot going on at the moment. Here is a brief update. </w:t>
      </w:r>
    </w:p>
    <w:p w14:paraId="5291098F"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Correspondence: </w:t>
      </w:r>
    </w:p>
    <w:p w14:paraId="2128861F" w14:textId="77777777" w:rsidR="007C189A" w:rsidRPr="007C189A" w:rsidRDefault="007C189A" w:rsidP="007C189A">
      <w:pPr>
        <w:numPr>
          <w:ilvl w:val="0"/>
          <w:numId w:val="56"/>
        </w:num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Invitation received to join the Remembrance Sunday Service, St Mary’s.</w:t>
      </w:r>
    </w:p>
    <w:p w14:paraId="2AAE1E91" w14:textId="77777777" w:rsidR="007C189A" w:rsidRPr="007C189A" w:rsidRDefault="007C189A" w:rsidP="007C189A">
      <w:pPr>
        <w:numPr>
          <w:ilvl w:val="0"/>
          <w:numId w:val="56"/>
        </w:num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Invitation to review/update KCC’s Highway Improved Plan for our area. Will circulate. </w:t>
      </w:r>
    </w:p>
    <w:p w14:paraId="74D76934" w14:textId="77777777" w:rsidR="007C189A" w:rsidRPr="007C189A" w:rsidRDefault="007C189A" w:rsidP="007C189A">
      <w:pPr>
        <w:numPr>
          <w:ilvl w:val="0"/>
          <w:numId w:val="56"/>
        </w:num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Successful grant for High Ball Fence.</w:t>
      </w:r>
    </w:p>
    <w:p w14:paraId="06EBE981"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Flower Festival: Thanks to Clerk Hayley Steel and Cllr Patricia Dunne for the excellent flower and produce display at St Mary’s Church. Also, sincere thanks to councillors and residents for their generous contributions — a true community effort.</w:t>
      </w:r>
    </w:p>
    <w:p w14:paraId="2369A5D9"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Meadow: Tree reduction and bush management look excellent. Thank you to Dave Gurney. </w:t>
      </w:r>
    </w:p>
    <w:p w14:paraId="270C4136"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Children’s Play Equipment: Thanks to Cllrs Lisa Simester, Colin ​​Jessup, Patricia Dunne, Fay Macdonald, Kate Barnett and Clive Brodigan for their help in the Meadow. Details later in the meeting. </w:t>
      </w:r>
    </w:p>
    <w:p w14:paraId="1C2E841E"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Fundraiser: thank you to Hayley, Patricia Dunne, David Mann and the WI Team for a successful Afternoon Tea event.  £632 raised for the Action Group.</w:t>
      </w:r>
    </w:p>
    <w:p w14:paraId="3F8F4206"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Litter Pick: Successful event — 25 bags collected by around 20 volunteers and councillors. Thanks to Swale BC for prompt rubbish collection within an hour.</w:t>
      </w:r>
    </w:p>
    <w:p w14:paraId="75E4B2D3"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Defib: Great to see the defib back and operational. Thanks Clive. </w:t>
      </w:r>
    </w:p>
    <w:p w14:paraId="61AD2FE7"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Attended:</w:t>
      </w:r>
    </w:p>
    <w:p w14:paraId="4C139672" w14:textId="77777777" w:rsidR="007C189A" w:rsidRPr="007C189A" w:rsidRDefault="007C189A" w:rsidP="007C189A">
      <w:pPr>
        <w:numPr>
          <w:ilvl w:val="0"/>
          <w:numId w:val="57"/>
        </w:num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 xml:space="preserve">LKPC Annual Parish Meeting: Topics included Kent Air Ambulance and </w:t>
      </w:r>
      <w:proofErr w:type="spellStart"/>
      <w:r w:rsidRPr="007C189A">
        <w:rPr>
          <w:rFonts w:ascii="Tahoma" w:hAnsi="Tahoma" w:cs="Tahoma"/>
          <w:color w:val="000000"/>
          <w:sz w:val="22"/>
          <w:szCs w:val="22"/>
        </w:rPr>
        <w:t>Lynsted</w:t>
      </w:r>
      <w:proofErr w:type="spellEnd"/>
      <w:r w:rsidRPr="007C189A">
        <w:rPr>
          <w:rFonts w:ascii="Tahoma" w:hAnsi="Tahoma" w:cs="Tahoma"/>
          <w:color w:val="000000"/>
          <w:sz w:val="22"/>
          <w:szCs w:val="22"/>
        </w:rPr>
        <w:t xml:space="preserve"> Community Kitchen Garden. An engaging meeting format.</w:t>
      </w:r>
    </w:p>
    <w:p w14:paraId="267F71FA" w14:textId="77777777" w:rsidR="007C189A" w:rsidRPr="007C189A" w:rsidRDefault="007C189A" w:rsidP="007C189A">
      <w:pPr>
        <w:numPr>
          <w:ilvl w:val="0"/>
          <w:numId w:val="57"/>
        </w:num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KALC Swale Area Committee: Community Governance Review, starts Dec 2025</w:t>
      </w:r>
    </w:p>
    <w:p w14:paraId="02444024" w14:textId="77777777" w:rsidR="007C189A" w:rsidRPr="007C189A" w:rsidRDefault="007C189A" w:rsidP="007C189A">
      <w:pPr>
        <w:numPr>
          <w:ilvl w:val="0"/>
          <w:numId w:val="57"/>
        </w:numPr>
        <w:overflowPunct w:val="0"/>
        <w:autoSpaceDE w:val="0"/>
        <w:autoSpaceDN w:val="0"/>
        <w:adjustRightInd w:val="0"/>
        <w:textAlignment w:val="baseline"/>
        <w:rPr>
          <w:rFonts w:ascii="Tahoma" w:hAnsi="Tahoma" w:cs="Tahoma"/>
          <w:color w:val="000000"/>
          <w:sz w:val="22"/>
          <w:szCs w:val="22"/>
        </w:rPr>
      </w:pPr>
      <w:proofErr w:type="spellStart"/>
      <w:r w:rsidRPr="007C189A">
        <w:rPr>
          <w:rFonts w:ascii="Tahoma" w:hAnsi="Tahoma" w:cs="Tahoma"/>
          <w:color w:val="000000"/>
          <w:sz w:val="22"/>
          <w:szCs w:val="22"/>
        </w:rPr>
        <w:t>Highsted</w:t>
      </w:r>
      <w:proofErr w:type="spellEnd"/>
      <w:r w:rsidRPr="007C189A">
        <w:rPr>
          <w:rFonts w:ascii="Tahoma" w:hAnsi="Tahoma" w:cs="Tahoma"/>
          <w:color w:val="000000"/>
          <w:sz w:val="22"/>
          <w:szCs w:val="22"/>
        </w:rPr>
        <w:t xml:space="preserve"> Park Planning Inquiry: Conditions Day #1</w:t>
      </w:r>
    </w:p>
    <w:p w14:paraId="0F5D6106"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 xml:space="preserve">Hosted: </w:t>
      </w:r>
      <w:proofErr w:type="spellStart"/>
      <w:r w:rsidRPr="007C189A">
        <w:rPr>
          <w:rFonts w:ascii="Tahoma" w:hAnsi="Tahoma" w:cs="Tahoma"/>
          <w:color w:val="000000"/>
          <w:sz w:val="22"/>
          <w:szCs w:val="22"/>
        </w:rPr>
        <w:t>Highsted</w:t>
      </w:r>
      <w:proofErr w:type="spellEnd"/>
      <w:r w:rsidRPr="007C189A">
        <w:rPr>
          <w:rFonts w:ascii="Tahoma" w:hAnsi="Tahoma" w:cs="Tahoma"/>
          <w:color w:val="000000"/>
          <w:sz w:val="22"/>
          <w:szCs w:val="22"/>
        </w:rPr>
        <w:t xml:space="preserve"> Park Planning Inquiry — thanks to neighbouring parishes for attending (Beverly Smith, Tongue PC &amp; Steve Coates, Doddington PC). Attendance was small but important to provide this type of opportunity. </w:t>
      </w:r>
    </w:p>
    <w:p w14:paraId="0C5FE2A6"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 xml:space="preserve">Email &amp; Website: </w:t>
      </w:r>
      <w:hyperlink r:id="rId7" w:history="1">
        <w:r w:rsidRPr="007C189A">
          <w:rPr>
            <w:rStyle w:val="Hyperlink"/>
            <w:rFonts w:ascii="Tahoma" w:hAnsi="Tahoma" w:cs="Tahoma"/>
            <w:sz w:val="22"/>
            <w:szCs w:val="22"/>
            <w:u w:val="none"/>
          </w:rPr>
          <w:t>teynhamparishcouncil.gov.uk</w:t>
        </w:r>
      </w:hyperlink>
      <w:r w:rsidRPr="007C189A">
        <w:rPr>
          <w:rFonts w:ascii="Tahoma" w:hAnsi="Tahoma" w:cs="Tahoma"/>
          <w:color w:val="000000"/>
          <w:sz w:val="22"/>
          <w:szCs w:val="22"/>
        </w:rPr>
        <w:t xml:space="preserve"> live. Opportunities to refresh content.</w:t>
      </w:r>
    </w:p>
    <w:p w14:paraId="5586BF03" w14:textId="77777777" w:rsidR="007C189A" w:rsidRP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 xml:space="preserve">Financial Reporting: First glance at the new financial reports </w:t>
      </w:r>
      <w:proofErr w:type="gramStart"/>
      <w:r w:rsidRPr="007C189A">
        <w:rPr>
          <w:rFonts w:ascii="Tahoma" w:hAnsi="Tahoma" w:cs="Tahoma"/>
          <w:color w:val="000000"/>
          <w:sz w:val="22"/>
          <w:szCs w:val="22"/>
        </w:rPr>
        <w:t>look</w:t>
      </w:r>
      <w:proofErr w:type="gramEnd"/>
      <w:r w:rsidRPr="007C189A">
        <w:rPr>
          <w:rFonts w:ascii="Tahoma" w:hAnsi="Tahoma" w:cs="Tahoma"/>
          <w:color w:val="000000"/>
          <w:sz w:val="22"/>
          <w:szCs w:val="22"/>
        </w:rPr>
        <w:t xml:space="preserve"> very good. Thank you to Hayley for putting in the time to enter the data. </w:t>
      </w:r>
      <w:proofErr w:type="gramStart"/>
      <w:r w:rsidRPr="007C189A">
        <w:rPr>
          <w:rFonts w:ascii="Tahoma" w:hAnsi="Tahoma" w:cs="Tahoma"/>
          <w:color w:val="000000"/>
          <w:sz w:val="22"/>
          <w:szCs w:val="22"/>
        </w:rPr>
        <w:t>Committees</w:t>
      </w:r>
      <w:proofErr w:type="gramEnd"/>
      <w:r w:rsidRPr="007C189A">
        <w:rPr>
          <w:rFonts w:ascii="Tahoma" w:hAnsi="Tahoma" w:cs="Tahoma"/>
          <w:color w:val="000000"/>
          <w:sz w:val="22"/>
          <w:szCs w:val="22"/>
        </w:rPr>
        <w:t xml:space="preserve"> please gather feedback </w:t>
      </w:r>
    </w:p>
    <w:p w14:paraId="2D5AC596" w14:textId="77777777" w:rsidR="007C189A" w:rsidRDefault="007C189A" w:rsidP="007C189A">
      <w:pPr>
        <w:overflowPunct w:val="0"/>
        <w:autoSpaceDE w:val="0"/>
        <w:autoSpaceDN w:val="0"/>
        <w:adjustRightInd w:val="0"/>
        <w:textAlignment w:val="baseline"/>
        <w:rPr>
          <w:rFonts w:ascii="Tahoma" w:hAnsi="Tahoma" w:cs="Tahoma"/>
          <w:color w:val="000000"/>
          <w:sz w:val="22"/>
          <w:szCs w:val="22"/>
        </w:rPr>
      </w:pPr>
      <w:r w:rsidRPr="007C189A">
        <w:rPr>
          <w:rFonts w:ascii="Tahoma" w:hAnsi="Tahoma" w:cs="Tahoma"/>
          <w:color w:val="000000"/>
          <w:sz w:val="22"/>
          <w:szCs w:val="22"/>
        </w:rPr>
        <w:t>Finally, thank you to Fay and Colin for offering to share their comments on their first 6 months as councillors. </w:t>
      </w:r>
    </w:p>
    <w:p w14:paraId="4151187C" w14:textId="77777777" w:rsidR="00CA0492" w:rsidRPr="007C189A" w:rsidRDefault="00CA0492" w:rsidP="007C189A">
      <w:pPr>
        <w:overflowPunct w:val="0"/>
        <w:autoSpaceDE w:val="0"/>
        <w:autoSpaceDN w:val="0"/>
        <w:adjustRightInd w:val="0"/>
        <w:textAlignment w:val="baseline"/>
        <w:rPr>
          <w:rFonts w:ascii="Tahoma" w:hAnsi="Tahoma" w:cs="Tahoma"/>
          <w:color w:val="000000"/>
          <w:sz w:val="22"/>
          <w:szCs w:val="22"/>
        </w:rPr>
      </w:pPr>
    </w:p>
    <w:p w14:paraId="441CECA1" w14:textId="11D902F9" w:rsidR="007C189A" w:rsidRDefault="007C189A" w:rsidP="007C189A">
      <w:pPr>
        <w:overflowPunct w:val="0"/>
        <w:autoSpaceDE w:val="0"/>
        <w:autoSpaceDN w:val="0"/>
        <w:adjustRightInd w:val="0"/>
        <w:textAlignment w:val="baseline"/>
        <w:rPr>
          <w:rFonts w:ascii="Tahoma" w:hAnsi="Tahoma" w:cs="Tahoma"/>
          <w:b/>
          <w:bCs/>
          <w:sz w:val="22"/>
          <w:szCs w:val="22"/>
          <w:u w:val="single"/>
        </w:rPr>
      </w:pPr>
      <w:r w:rsidRPr="007C189A">
        <w:rPr>
          <w:rFonts w:ascii="Tahoma" w:hAnsi="Tahoma" w:cs="Tahoma"/>
          <w:b/>
          <w:bCs/>
          <w:color w:val="000000"/>
          <w:sz w:val="22"/>
          <w:szCs w:val="22"/>
          <w:u w:val="single"/>
        </w:rPr>
        <w:t>9.Committee Structure and Governance: </w:t>
      </w:r>
      <w:r w:rsidRPr="007C189A">
        <w:rPr>
          <w:rFonts w:ascii="Tahoma" w:hAnsi="Tahoma" w:cs="Tahoma"/>
          <w:b/>
          <w:bCs/>
          <w:sz w:val="22"/>
          <w:szCs w:val="22"/>
          <w:u w:val="single"/>
        </w:rPr>
        <w:t>To discuss current issues regarding he Council’s committees, to agree that the Chair will draft and circulate an options paper reflecting the discussion, and that the paper will be considered and agreed at the next Full Council meeting.</w:t>
      </w:r>
    </w:p>
    <w:p w14:paraId="22BE1393" w14:textId="77777777" w:rsidR="007C189A" w:rsidRDefault="007C189A" w:rsidP="007C189A">
      <w:pPr>
        <w:overflowPunct w:val="0"/>
        <w:autoSpaceDE w:val="0"/>
        <w:autoSpaceDN w:val="0"/>
        <w:adjustRightInd w:val="0"/>
        <w:textAlignment w:val="baseline"/>
        <w:rPr>
          <w:rFonts w:ascii="Tahoma" w:hAnsi="Tahoma" w:cs="Tahoma"/>
          <w:b/>
          <w:bCs/>
          <w:sz w:val="22"/>
          <w:szCs w:val="22"/>
          <w:u w:val="single"/>
        </w:rPr>
      </w:pPr>
    </w:p>
    <w:p w14:paraId="088D1E7C" w14:textId="77777777" w:rsidR="007C189A" w:rsidRDefault="007C189A" w:rsidP="007C189A">
      <w:pPr>
        <w:overflowPunct w:val="0"/>
        <w:autoSpaceDE w:val="0"/>
        <w:autoSpaceDN w:val="0"/>
        <w:adjustRightInd w:val="0"/>
        <w:textAlignment w:val="baseline"/>
        <w:rPr>
          <w:rFonts w:ascii="Tahoma" w:hAnsi="Tahoma" w:cs="Tahoma"/>
          <w:sz w:val="22"/>
          <w:szCs w:val="22"/>
        </w:rPr>
      </w:pPr>
      <w:r w:rsidRPr="007C189A">
        <w:rPr>
          <w:rFonts w:ascii="Tahoma" w:hAnsi="Tahoma" w:cs="Tahoma"/>
          <w:sz w:val="22"/>
          <w:szCs w:val="22"/>
        </w:rPr>
        <w:t>It was agreed to carry this over to the next meeting.</w:t>
      </w:r>
    </w:p>
    <w:p w14:paraId="6528B96E" w14:textId="77777777" w:rsidR="007C189A" w:rsidRDefault="007C189A" w:rsidP="007C189A">
      <w:pPr>
        <w:overflowPunct w:val="0"/>
        <w:autoSpaceDE w:val="0"/>
        <w:autoSpaceDN w:val="0"/>
        <w:adjustRightInd w:val="0"/>
        <w:textAlignment w:val="baseline"/>
        <w:rPr>
          <w:rFonts w:ascii="Tahoma" w:hAnsi="Tahoma" w:cs="Tahoma"/>
          <w:sz w:val="22"/>
          <w:szCs w:val="22"/>
        </w:rPr>
      </w:pPr>
    </w:p>
    <w:p w14:paraId="24AEB907" w14:textId="33AAFFCD" w:rsidR="007C189A" w:rsidRPr="007C189A" w:rsidRDefault="007C189A" w:rsidP="007C189A">
      <w:pPr>
        <w:overflowPunct w:val="0"/>
        <w:autoSpaceDE w:val="0"/>
        <w:autoSpaceDN w:val="0"/>
        <w:adjustRightInd w:val="0"/>
        <w:textAlignment w:val="baseline"/>
        <w:rPr>
          <w:rFonts w:ascii="Tahoma" w:hAnsi="Tahoma" w:cs="Tahoma"/>
          <w:b/>
          <w:bCs/>
          <w:sz w:val="22"/>
          <w:szCs w:val="22"/>
          <w:u w:val="single"/>
        </w:rPr>
      </w:pPr>
      <w:r w:rsidRPr="007C189A">
        <w:rPr>
          <w:rFonts w:ascii="Tahoma" w:hAnsi="Tahoma" w:cs="Tahoma"/>
          <w:b/>
          <w:bCs/>
          <w:sz w:val="22"/>
          <w:szCs w:val="22"/>
          <w:u w:val="single"/>
        </w:rPr>
        <w:t xml:space="preserve">10. </w:t>
      </w:r>
      <w:r w:rsidRPr="007C189A">
        <w:rPr>
          <w:rFonts w:ascii="Tahoma" w:hAnsi="Tahoma" w:cs="Tahoma"/>
          <w:b/>
          <w:bCs/>
          <w:color w:val="000000"/>
          <w:sz w:val="22"/>
          <w:szCs w:val="22"/>
          <w:u w:val="single"/>
        </w:rPr>
        <w:t>Community</w:t>
      </w:r>
    </w:p>
    <w:p w14:paraId="5DFD0188" w14:textId="0E10EA44" w:rsidR="007C189A" w:rsidRDefault="007C189A" w:rsidP="00CA0492">
      <w:pPr>
        <w:pStyle w:val="NormalWeb"/>
        <w:numPr>
          <w:ilvl w:val="1"/>
          <w:numId w:val="66"/>
        </w:numPr>
        <w:spacing w:before="0" w:beforeAutospacing="0" w:after="0" w:afterAutospacing="0"/>
        <w:rPr>
          <w:rFonts w:ascii="Tahoma" w:hAnsi="Tahoma" w:cs="Tahoma"/>
          <w:color w:val="000000"/>
          <w:sz w:val="22"/>
          <w:szCs w:val="22"/>
        </w:rPr>
      </w:pPr>
      <w:r>
        <w:rPr>
          <w:rFonts w:ascii="Tahoma" w:hAnsi="Tahoma" w:cs="Tahoma"/>
          <w:color w:val="000000"/>
          <w:sz w:val="22"/>
          <w:szCs w:val="22"/>
        </w:rPr>
        <w:t xml:space="preserve">To note that the Afternoon Tea event raised funds of £631 for the Action Group towards the costs of the </w:t>
      </w:r>
      <w:proofErr w:type="spellStart"/>
      <w:r>
        <w:rPr>
          <w:rFonts w:ascii="Tahoma" w:hAnsi="Tahoma" w:cs="Tahoma"/>
          <w:color w:val="000000"/>
          <w:sz w:val="22"/>
          <w:szCs w:val="22"/>
        </w:rPr>
        <w:t>Highsted</w:t>
      </w:r>
      <w:proofErr w:type="spellEnd"/>
      <w:r>
        <w:rPr>
          <w:rFonts w:ascii="Tahoma" w:hAnsi="Tahoma" w:cs="Tahoma"/>
          <w:color w:val="000000"/>
          <w:sz w:val="22"/>
          <w:szCs w:val="22"/>
        </w:rPr>
        <w:t xml:space="preserve"> Park Inquiry and that all costs incurred for the event were covered by a donation. No event costs were incurred by Teynham Parish Council.</w:t>
      </w:r>
    </w:p>
    <w:p w14:paraId="10D68305" w14:textId="77777777" w:rsidR="00534DEF" w:rsidRDefault="00534DEF" w:rsidP="00534DEF">
      <w:pPr>
        <w:pStyle w:val="NormalWeb"/>
        <w:spacing w:before="0" w:beforeAutospacing="0" w:after="0" w:afterAutospacing="0"/>
        <w:rPr>
          <w:rFonts w:ascii="Tahoma" w:hAnsi="Tahoma" w:cs="Tahoma"/>
          <w:color w:val="000000"/>
          <w:sz w:val="22"/>
          <w:szCs w:val="22"/>
        </w:rPr>
      </w:pPr>
    </w:p>
    <w:p w14:paraId="75FE8DDF" w14:textId="464E3DEB" w:rsidR="00534DEF" w:rsidRDefault="00534DEF" w:rsidP="00534DEF">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Noted</w:t>
      </w:r>
    </w:p>
    <w:p w14:paraId="14E199D0" w14:textId="77777777" w:rsidR="00534DEF" w:rsidRDefault="00534DEF" w:rsidP="00534DEF">
      <w:pPr>
        <w:pStyle w:val="NormalWeb"/>
        <w:spacing w:before="0" w:beforeAutospacing="0" w:after="0" w:afterAutospacing="0"/>
        <w:ind w:left="1440"/>
        <w:rPr>
          <w:rFonts w:ascii="Tahoma" w:hAnsi="Tahoma" w:cs="Tahoma"/>
          <w:color w:val="000000"/>
          <w:sz w:val="22"/>
          <w:szCs w:val="22"/>
        </w:rPr>
      </w:pPr>
    </w:p>
    <w:p w14:paraId="67DACCAC" w14:textId="77777777" w:rsidR="00534DEF" w:rsidRDefault="00534DEF" w:rsidP="00534DEF">
      <w:pPr>
        <w:pStyle w:val="NormalWeb"/>
        <w:spacing w:before="0" w:beforeAutospacing="0" w:after="0" w:afterAutospacing="0"/>
        <w:ind w:left="1440"/>
        <w:rPr>
          <w:rFonts w:ascii="Tahoma" w:hAnsi="Tahoma" w:cs="Tahoma"/>
          <w:color w:val="000000"/>
          <w:sz w:val="22"/>
          <w:szCs w:val="22"/>
        </w:rPr>
      </w:pPr>
    </w:p>
    <w:p w14:paraId="7E892851" w14:textId="77777777" w:rsidR="00534DEF" w:rsidRDefault="00534DEF" w:rsidP="00534DEF">
      <w:pPr>
        <w:pStyle w:val="NormalWeb"/>
        <w:spacing w:before="0" w:beforeAutospacing="0" w:after="0" w:afterAutospacing="0"/>
        <w:ind w:left="1440"/>
        <w:rPr>
          <w:rFonts w:ascii="Tahoma" w:hAnsi="Tahoma" w:cs="Tahoma"/>
          <w:color w:val="000000"/>
          <w:sz w:val="22"/>
          <w:szCs w:val="22"/>
        </w:rPr>
      </w:pPr>
    </w:p>
    <w:p w14:paraId="4E309CE4" w14:textId="44F99E8E" w:rsidR="007C189A" w:rsidRPr="00CA0492" w:rsidRDefault="007C189A" w:rsidP="00CA0492">
      <w:pPr>
        <w:pStyle w:val="ListParagraph"/>
        <w:numPr>
          <w:ilvl w:val="1"/>
          <w:numId w:val="66"/>
        </w:numPr>
        <w:overflowPunct w:val="0"/>
        <w:autoSpaceDE w:val="0"/>
        <w:autoSpaceDN w:val="0"/>
        <w:adjustRightInd w:val="0"/>
        <w:textAlignment w:val="baseline"/>
        <w:rPr>
          <w:rFonts w:ascii="Tahoma" w:hAnsi="Tahoma" w:cs="Tahoma"/>
          <w:color w:val="000000"/>
          <w:sz w:val="22"/>
          <w:szCs w:val="22"/>
        </w:rPr>
      </w:pPr>
      <w:r w:rsidRPr="00CA0492">
        <w:rPr>
          <w:rFonts w:ascii="Tahoma" w:hAnsi="Tahoma" w:cs="Tahoma"/>
          <w:color w:val="000000"/>
          <w:sz w:val="22"/>
          <w:szCs w:val="22"/>
        </w:rPr>
        <w:lastRenderedPageBreak/>
        <w:t xml:space="preserve">To note that the Litter Pick event went ahead on 20 September and we thank everyone who took part on the day. </w:t>
      </w:r>
    </w:p>
    <w:p w14:paraId="19229ECE" w14:textId="77777777" w:rsidR="00534DEF" w:rsidRDefault="00534DEF" w:rsidP="00534DEF">
      <w:pPr>
        <w:overflowPunct w:val="0"/>
        <w:autoSpaceDE w:val="0"/>
        <w:autoSpaceDN w:val="0"/>
        <w:adjustRightInd w:val="0"/>
        <w:textAlignment w:val="baseline"/>
        <w:rPr>
          <w:rFonts w:ascii="Tahoma" w:hAnsi="Tahoma" w:cs="Tahoma"/>
          <w:color w:val="000000"/>
          <w:sz w:val="22"/>
          <w:szCs w:val="22"/>
        </w:rPr>
      </w:pPr>
    </w:p>
    <w:p w14:paraId="3B891DF3" w14:textId="5E7E487C" w:rsidR="00534DEF" w:rsidRDefault="00534DEF" w:rsidP="00534DEF">
      <w:p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Noted.</w:t>
      </w:r>
    </w:p>
    <w:p w14:paraId="46D73622" w14:textId="77777777" w:rsidR="00534DEF" w:rsidRDefault="00534DEF" w:rsidP="00534DEF">
      <w:pPr>
        <w:overflowPunct w:val="0"/>
        <w:autoSpaceDE w:val="0"/>
        <w:autoSpaceDN w:val="0"/>
        <w:adjustRightInd w:val="0"/>
        <w:ind w:left="1440"/>
        <w:textAlignment w:val="baseline"/>
        <w:rPr>
          <w:rFonts w:ascii="Tahoma" w:hAnsi="Tahoma" w:cs="Tahoma"/>
          <w:color w:val="000000"/>
          <w:sz w:val="22"/>
          <w:szCs w:val="22"/>
        </w:rPr>
      </w:pPr>
    </w:p>
    <w:p w14:paraId="39FFB28B" w14:textId="77777777" w:rsidR="007C189A" w:rsidRDefault="007C189A" w:rsidP="00CA0492">
      <w:pPr>
        <w:numPr>
          <w:ilvl w:val="1"/>
          <w:numId w:val="66"/>
        </w:num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To note that Teynham Parish Council’s display for the Flower Festival at St Mary’s Church was well received. Many thanks to everyone who contributed flowers, fruit, vegetables, or their time—it was truly a community effort.</w:t>
      </w:r>
    </w:p>
    <w:p w14:paraId="66BE3513" w14:textId="77777777" w:rsidR="00534DEF" w:rsidRDefault="00534DEF" w:rsidP="00534DEF">
      <w:pPr>
        <w:overflowPunct w:val="0"/>
        <w:autoSpaceDE w:val="0"/>
        <w:autoSpaceDN w:val="0"/>
        <w:adjustRightInd w:val="0"/>
        <w:textAlignment w:val="baseline"/>
        <w:rPr>
          <w:rFonts w:ascii="Tahoma" w:hAnsi="Tahoma" w:cs="Tahoma"/>
          <w:color w:val="000000"/>
          <w:sz w:val="22"/>
          <w:szCs w:val="22"/>
        </w:rPr>
      </w:pPr>
    </w:p>
    <w:p w14:paraId="530048EE" w14:textId="23C238F5" w:rsidR="00534DEF" w:rsidRDefault="00534DEF" w:rsidP="00534DEF">
      <w:p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Noted.</w:t>
      </w:r>
    </w:p>
    <w:p w14:paraId="1431117E" w14:textId="77777777" w:rsidR="00534DEF" w:rsidRDefault="00534DEF" w:rsidP="00534DEF">
      <w:pPr>
        <w:overflowPunct w:val="0"/>
        <w:autoSpaceDE w:val="0"/>
        <w:autoSpaceDN w:val="0"/>
        <w:adjustRightInd w:val="0"/>
        <w:ind w:left="1440"/>
        <w:textAlignment w:val="baseline"/>
        <w:rPr>
          <w:rFonts w:ascii="Tahoma" w:hAnsi="Tahoma" w:cs="Tahoma"/>
          <w:color w:val="000000"/>
          <w:sz w:val="22"/>
          <w:szCs w:val="22"/>
        </w:rPr>
      </w:pPr>
    </w:p>
    <w:p w14:paraId="21713E90" w14:textId="77777777" w:rsidR="007C189A" w:rsidRDefault="007C189A" w:rsidP="00CA0492">
      <w:pPr>
        <w:numPr>
          <w:ilvl w:val="1"/>
          <w:numId w:val="66"/>
        </w:num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 xml:space="preserve">To agree the budget for the Christmas events and tree. </w:t>
      </w:r>
    </w:p>
    <w:p w14:paraId="6905DFD1" w14:textId="77777777" w:rsidR="00534DEF" w:rsidRDefault="00534DEF" w:rsidP="00534DEF">
      <w:pPr>
        <w:overflowPunct w:val="0"/>
        <w:autoSpaceDE w:val="0"/>
        <w:autoSpaceDN w:val="0"/>
        <w:adjustRightInd w:val="0"/>
        <w:ind w:left="700"/>
        <w:textAlignment w:val="baseline"/>
        <w:rPr>
          <w:rFonts w:ascii="Tahoma" w:hAnsi="Tahoma" w:cs="Tahoma"/>
          <w:color w:val="000000"/>
          <w:sz w:val="22"/>
          <w:szCs w:val="22"/>
        </w:rPr>
      </w:pPr>
    </w:p>
    <w:p w14:paraId="2A4E2E3E" w14:textId="16325D34" w:rsidR="00534DEF" w:rsidRDefault="00534DEF" w:rsidP="00534DEF">
      <w:p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 xml:space="preserve">It was moved by Cllr Dunne, seconded by Cllr </w:t>
      </w:r>
      <w:proofErr w:type="spellStart"/>
      <w:r>
        <w:rPr>
          <w:rFonts w:ascii="Tahoma" w:hAnsi="Tahoma" w:cs="Tahoma"/>
          <w:color w:val="000000"/>
          <w:sz w:val="22"/>
          <w:szCs w:val="22"/>
        </w:rPr>
        <w:t>Mcdonald</w:t>
      </w:r>
      <w:proofErr w:type="spellEnd"/>
      <w:r>
        <w:rPr>
          <w:rFonts w:ascii="Tahoma" w:hAnsi="Tahoma" w:cs="Tahoma"/>
          <w:color w:val="000000"/>
          <w:sz w:val="22"/>
          <w:szCs w:val="22"/>
        </w:rPr>
        <w:t xml:space="preserve"> and </w:t>
      </w:r>
    </w:p>
    <w:p w14:paraId="7AEAB906" w14:textId="77777777" w:rsidR="00534DEF" w:rsidRDefault="00534DEF" w:rsidP="00534DEF">
      <w:pPr>
        <w:overflowPunct w:val="0"/>
        <w:autoSpaceDE w:val="0"/>
        <w:autoSpaceDN w:val="0"/>
        <w:adjustRightInd w:val="0"/>
        <w:ind w:left="1440"/>
        <w:textAlignment w:val="baseline"/>
        <w:rPr>
          <w:rFonts w:ascii="Tahoma" w:hAnsi="Tahoma" w:cs="Tahoma"/>
          <w:color w:val="000000"/>
          <w:sz w:val="22"/>
          <w:szCs w:val="22"/>
        </w:rPr>
      </w:pPr>
    </w:p>
    <w:p w14:paraId="540106C7" w14:textId="1FFBC847" w:rsidR="00534DEF" w:rsidRDefault="00534DEF" w:rsidP="00534DEF">
      <w:pPr>
        <w:overflowPunct w:val="0"/>
        <w:autoSpaceDE w:val="0"/>
        <w:autoSpaceDN w:val="0"/>
        <w:adjustRightInd w:val="0"/>
        <w:ind w:left="1440"/>
        <w:textAlignment w:val="baseline"/>
        <w:rPr>
          <w:rFonts w:ascii="Tahoma" w:hAnsi="Tahoma" w:cs="Tahoma"/>
          <w:color w:val="000000"/>
          <w:sz w:val="22"/>
          <w:szCs w:val="22"/>
        </w:rPr>
      </w:pPr>
      <w:r w:rsidRPr="00534DEF">
        <w:rPr>
          <w:rFonts w:ascii="Tahoma" w:hAnsi="Tahoma" w:cs="Tahoma"/>
          <w:b/>
          <w:bCs/>
          <w:color w:val="000000"/>
          <w:sz w:val="22"/>
          <w:szCs w:val="22"/>
        </w:rPr>
        <w:t>Resolved:</w:t>
      </w:r>
      <w:r>
        <w:rPr>
          <w:rFonts w:ascii="Tahoma" w:hAnsi="Tahoma" w:cs="Tahoma"/>
          <w:color w:val="000000"/>
          <w:sz w:val="22"/>
          <w:szCs w:val="22"/>
        </w:rPr>
        <w:t xml:space="preserve"> “That the Parish Council agree the budget for the Christmas activities not to exceed £900”.</w:t>
      </w:r>
    </w:p>
    <w:p w14:paraId="7BFB4C90" w14:textId="77777777" w:rsidR="00534DEF" w:rsidRDefault="00534DEF" w:rsidP="00534DEF">
      <w:pPr>
        <w:overflowPunct w:val="0"/>
        <w:autoSpaceDE w:val="0"/>
        <w:autoSpaceDN w:val="0"/>
        <w:adjustRightInd w:val="0"/>
        <w:textAlignment w:val="baseline"/>
        <w:rPr>
          <w:rFonts w:ascii="Tahoma" w:hAnsi="Tahoma" w:cs="Tahoma"/>
          <w:color w:val="000000"/>
          <w:sz w:val="22"/>
          <w:szCs w:val="22"/>
        </w:rPr>
      </w:pPr>
    </w:p>
    <w:p w14:paraId="1079D968" w14:textId="77777777" w:rsidR="007C189A" w:rsidRDefault="007C189A" w:rsidP="00CA0492">
      <w:pPr>
        <w:numPr>
          <w:ilvl w:val="1"/>
          <w:numId w:val="66"/>
        </w:num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 xml:space="preserve">To agree to adopt the 2026 KALC Community Awards Scheme (see briefing notes). </w:t>
      </w:r>
    </w:p>
    <w:p w14:paraId="47C1303E" w14:textId="77777777" w:rsidR="00534DEF" w:rsidRDefault="00534DEF" w:rsidP="00534DEF">
      <w:pPr>
        <w:overflowPunct w:val="0"/>
        <w:autoSpaceDE w:val="0"/>
        <w:autoSpaceDN w:val="0"/>
        <w:adjustRightInd w:val="0"/>
        <w:ind w:left="700"/>
        <w:textAlignment w:val="baseline"/>
        <w:rPr>
          <w:rFonts w:ascii="Tahoma" w:hAnsi="Tahoma" w:cs="Tahoma"/>
          <w:color w:val="000000"/>
          <w:sz w:val="22"/>
          <w:szCs w:val="22"/>
        </w:rPr>
      </w:pPr>
    </w:p>
    <w:p w14:paraId="40C14C17" w14:textId="29AC6EF3" w:rsidR="00534DEF" w:rsidRDefault="00696898" w:rsidP="00534DEF">
      <w:p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 xml:space="preserve">It was moved by Cllr </w:t>
      </w:r>
      <w:proofErr w:type="spellStart"/>
      <w:r>
        <w:rPr>
          <w:rFonts w:ascii="Tahoma" w:hAnsi="Tahoma" w:cs="Tahoma"/>
          <w:color w:val="000000"/>
          <w:sz w:val="22"/>
          <w:szCs w:val="22"/>
        </w:rPr>
        <w:t>Mcdonald</w:t>
      </w:r>
      <w:proofErr w:type="spellEnd"/>
      <w:r>
        <w:rPr>
          <w:rFonts w:ascii="Tahoma" w:hAnsi="Tahoma" w:cs="Tahoma"/>
          <w:color w:val="000000"/>
          <w:sz w:val="22"/>
          <w:szCs w:val="22"/>
        </w:rPr>
        <w:t xml:space="preserve">, seconded by Cllr Dunne and </w:t>
      </w:r>
    </w:p>
    <w:p w14:paraId="5E9CBCA3" w14:textId="77777777" w:rsidR="00696898" w:rsidRDefault="00696898" w:rsidP="00534DEF">
      <w:pPr>
        <w:overflowPunct w:val="0"/>
        <w:autoSpaceDE w:val="0"/>
        <w:autoSpaceDN w:val="0"/>
        <w:adjustRightInd w:val="0"/>
        <w:ind w:left="1440"/>
        <w:textAlignment w:val="baseline"/>
        <w:rPr>
          <w:rFonts w:ascii="Tahoma" w:hAnsi="Tahoma" w:cs="Tahoma"/>
          <w:color w:val="000000"/>
          <w:sz w:val="22"/>
          <w:szCs w:val="22"/>
        </w:rPr>
      </w:pPr>
    </w:p>
    <w:p w14:paraId="45442325" w14:textId="1EE067B4" w:rsidR="00696898" w:rsidRDefault="00696898" w:rsidP="00534DEF">
      <w:pPr>
        <w:overflowPunct w:val="0"/>
        <w:autoSpaceDE w:val="0"/>
        <w:autoSpaceDN w:val="0"/>
        <w:adjustRightInd w:val="0"/>
        <w:ind w:left="1440"/>
        <w:textAlignment w:val="baseline"/>
        <w:rPr>
          <w:rFonts w:ascii="Tahoma" w:hAnsi="Tahoma" w:cs="Tahoma"/>
          <w:color w:val="000000"/>
          <w:sz w:val="22"/>
          <w:szCs w:val="22"/>
        </w:rPr>
      </w:pPr>
      <w:r w:rsidRPr="00CA0492">
        <w:rPr>
          <w:rFonts w:ascii="Tahoma" w:hAnsi="Tahoma" w:cs="Tahoma"/>
          <w:b/>
          <w:bCs/>
          <w:color w:val="000000"/>
          <w:sz w:val="22"/>
          <w:szCs w:val="22"/>
        </w:rPr>
        <w:t>RESOLVED:</w:t>
      </w:r>
      <w:r>
        <w:rPr>
          <w:rFonts w:ascii="Tahoma" w:hAnsi="Tahoma" w:cs="Tahoma"/>
          <w:color w:val="000000"/>
          <w:sz w:val="22"/>
          <w:szCs w:val="22"/>
        </w:rPr>
        <w:t xml:space="preserve"> “That Teynham Parish Council adopt the 2026 KALC Community Awards Scheme.”</w:t>
      </w:r>
    </w:p>
    <w:p w14:paraId="7C9D4714" w14:textId="77777777" w:rsidR="00696898" w:rsidRDefault="00696898" w:rsidP="00534DEF">
      <w:pPr>
        <w:overflowPunct w:val="0"/>
        <w:autoSpaceDE w:val="0"/>
        <w:autoSpaceDN w:val="0"/>
        <w:adjustRightInd w:val="0"/>
        <w:ind w:left="1440"/>
        <w:textAlignment w:val="baseline"/>
        <w:rPr>
          <w:rFonts w:ascii="Tahoma" w:hAnsi="Tahoma" w:cs="Tahoma"/>
          <w:color w:val="000000"/>
          <w:sz w:val="22"/>
          <w:szCs w:val="22"/>
        </w:rPr>
      </w:pPr>
    </w:p>
    <w:p w14:paraId="2D961C03" w14:textId="77777777" w:rsidR="007C189A" w:rsidRDefault="007C189A" w:rsidP="00CA0492">
      <w:pPr>
        <w:numPr>
          <w:ilvl w:val="1"/>
          <w:numId w:val="66"/>
        </w:num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To consider a community group for Freedom of the Parish (see briefing notes).</w:t>
      </w:r>
    </w:p>
    <w:p w14:paraId="6557EE34" w14:textId="77777777" w:rsidR="00CA0492" w:rsidRDefault="00CA0492" w:rsidP="00CA0492">
      <w:pPr>
        <w:overflowPunct w:val="0"/>
        <w:autoSpaceDE w:val="0"/>
        <w:autoSpaceDN w:val="0"/>
        <w:adjustRightInd w:val="0"/>
        <w:textAlignment w:val="baseline"/>
        <w:rPr>
          <w:rFonts w:ascii="Tahoma" w:hAnsi="Tahoma" w:cs="Tahoma"/>
          <w:color w:val="000000"/>
          <w:sz w:val="22"/>
          <w:szCs w:val="22"/>
        </w:rPr>
      </w:pPr>
    </w:p>
    <w:p w14:paraId="35778995" w14:textId="14B4FE3F" w:rsidR="00CA0492" w:rsidRDefault="00CA0492" w:rsidP="00CA0492">
      <w:p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It was agreed to look into the KALC Community Award scheme</w:t>
      </w:r>
      <w:r w:rsidR="00F57794">
        <w:rPr>
          <w:rFonts w:ascii="Tahoma" w:hAnsi="Tahoma" w:cs="Tahoma"/>
          <w:color w:val="000000"/>
          <w:sz w:val="22"/>
          <w:szCs w:val="22"/>
        </w:rPr>
        <w:t xml:space="preserve"> first</w:t>
      </w:r>
      <w:r>
        <w:rPr>
          <w:rFonts w:ascii="Tahoma" w:hAnsi="Tahoma" w:cs="Tahoma"/>
          <w:color w:val="000000"/>
          <w:sz w:val="22"/>
          <w:szCs w:val="22"/>
        </w:rPr>
        <w:t xml:space="preserve"> to get ideas.</w:t>
      </w:r>
    </w:p>
    <w:p w14:paraId="7BF7B99C" w14:textId="77777777" w:rsidR="00CA0492" w:rsidRDefault="00CA0492" w:rsidP="00CA0492">
      <w:pPr>
        <w:overflowPunct w:val="0"/>
        <w:autoSpaceDE w:val="0"/>
        <w:autoSpaceDN w:val="0"/>
        <w:adjustRightInd w:val="0"/>
        <w:textAlignment w:val="baseline"/>
        <w:rPr>
          <w:rFonts w:ascii="Tahoma" w:hAnsi="Tahoma" w:cs="Tahoma"/>
          <w:color w:val="000000"/>
          <w:sz w:val="22"/>
          <w:szCs w:val="22"/>
        </w:rPr>
      </w:pPr>
    </w:p>
    <w:p w14:paraId="72BD5F87" w14:textId="7F9FDFFF" w:rsidR="007C189A" w:rsidRPr="00CA0492" w:rsidRDefault="00CA0492" w:rsidP="00CA0492">
      <w:pPr>
        <w:overflowPunct w:val="0"/>
        <w:autoSpaceDE w:val="0"/>
        <w:autoSpaceDN w:val="0"/>
        <w:adjustRightInd w:val="0"/>
        <w:textAlignment w:val="baseline"/>
        <w:rPr>
          <w:rFonts w:ascii="Tahoma" w:hAnsi="Tahoma" w:cs="Tahoma"/>
          <w:b/>
          <w:bCs/>
          <w:color w:val="000000"/>
          <w:sz w:val="22"/>
          <w:szCs w:val="22"/>
          <w:u w:val="single"/>
        </w:rPr>
      </w:pPr>
      <w:r w:rsidRPr="00CA0492">
        <w:rPr>
          <w:rFonts w:ascii="Tahoma" w:hAnsi="Tahoma" w:cs="Tahoma"/>
          <w:b/>
          <w:bCs/>
          <w:color w:val="000000"/>
          <w:sz w:val="22"/>
          <w:szCs w:val="22"/>
          <w:u w:val="single"/>
        </w:rPr>
        <w:t>11.</w:t>
      </w:r>
      <w:r w:rsidR="007C189A" w:rsidRPr="00CA0492">
        <w:rPr>
          <w:rFonts w:ascii="Tahoma" w:hAnsi="Tahoma" w:cs="Tahoma"/>
          <w:b/>
          <w:bCs/>
          <w:color w:val="000000"/>
          <w:sz w:val="22"/>
          <w:szCs w:val="22"/>
          <w:u w:val="single"/>
        </w:rPr>
        <w:t>Finance &amp; GP</w:t>
      </w:r>
    </w:p>
    <w:p w14:paraId="66069FF9" w14:textId="01F588CE" w:rsidR="007C189A" w:rsidRDefault="007C189A" w:rsidP="00CA0492">
      <w:pPr>
        <w:pStyle w:val="NormalWeb"/>
        <w:numPr>
          <w:ilvl w:val="1"/>
          <w:numId w:val="67"/>
        </w:numPr>
        <w:spacing w:before="0" w:beforeAutospacing="0" w:after="0" w:afterAutospacing="0"/>
        <w:rPr>
          <w:rFonts w:ascii="Tahoma" w:hAnsi="Tahoma" w:cs="Tahoma"/>
          <w:color w:val="000000"/>
          <w:sz w:val="22"/>
          <w:szCs w:val="22"/>
        </w:rPr>
      </w:pPr>
      <w:r>
        <w:rPr>
          <w:rFonts w:ascii="Tahoma" w:hAnsi="Tahoma" w:cs="Tahoma"/>
          <w:color w:val="000000"/>
          <w:sz w:val="22"/>
          <w:szCs w:val="22"/>
        </w:rPr>
        <w:t>To approve/note expenditure since the last meeting.</w:t>
      </w:r>
    </w:p>
    <w:p w14:paraId="7B8256DA" w14:textId="77777777" w:rsidR="00672D64" w:rsidRDefault="00672D64" w:rsidP="00672D64">
      <w:pPr>
        <w:pStyle w:val="NormalWeb"/>
        <w:spacing w:before="0" w:beforeAutospacing="0" w:after="0" w:afterAutospacing="0"/>
        <w:rPr>
          <w:rFonts w:ascii="Tahoma" w:hAnsi="Tahoma" w:cs="Tahoma"/>
          <w:color w:val="000000"/>
          <w:sz w:val="22"/>
          <w:szCs w:val="22"/>
        </w:rPr>
      </w:pPr>
    </w:p>
    <w:p w14:paraId="6FC429F7" w14:textId="237D2E1D" w:rsidR="00672D64" w:rsidRDefault="00672D64" w:rsidP="00672D64">
      <w:pPr>
        <w:pStyle w:val="NormalWeb"/>
        <w:spacing w:before="0" w:beforeAutospacing="0" w:after="0" w:afterAutospacing="0"/>
        <w:rPr>
          <w:rFonts w:ascii="Tahoma" w:hAnsi="Tahoma" w:cs="Tahoma"/>
          <w:color w:val="000000"/>
          <w:sz w:val="22"/>
          <w:szCs w:val="22"/>
        </w:rPr>
      </w:pPr>
      <w:r>
        <w:rPr>
          <w:rFonts w:ascii="Tahoma" w:hAnsi="Tahoma" w:cs="Tahoma"/>
          <w:noProof/>
          <w:color w:val="000000"/>
          <w:sz w:val="22"/>
          <w:szCs w:val="22"/>
          <w14:ligatures w14:val="standardContextual"/>
        </w:rPr>
        <w:lastRenderedPageBreak/>
        <w:drawing>
          <wp:inline distT="0" distB="0" distL="0" distR="0" wp14:anchorId="5ED98DBA" wp14:editId="3B326FB6">
            <wp:extent cx="5731510" cy="4053840"/>
            <wp:effectExtent l="0" t="0" r="2540" b="3810"/>
            <wp:docPr id="1864985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85660" name="Picture 18649856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r>
        <w:rPr>
          <w:rFonts w:ascii="Tahoma" w:hAnsi="Tahoma" w:cs="Tahoma"/>
          <w:noProof/>
          <w:color w:val="000000"/>
          <w:sz w:val="22"/>
          <w:szCs w:val="22"/>
          <w14:ligatures w14:val="standardContextual"/>
        </w:rPr>
        <w:drawing>
          <wp:inline distT="0" distB="0" distL="0" distR="0" wp14:anchorId="6A178489" wp14:editId="63C29747">
            <wp:extent cx="5731510" cy="4053840"/>
            <wp:effectExtent l="0" t="0" r="2540" b="3810"/>
            <wp:docPr id="220360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60783" name="Picture 2203607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01BA6A6D" wp14:editId="65ED82DF">
            <wp:extent cx="5731510" cy="4053840"/>
            <wp:effectExtent l="0" t="0" r="2540" b="3810"/>
            <wp:docPr id="1097465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65362" name="Picture 10974653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r>
        <w:rPr>
          <w:rFonts w:ascii="Tahoma" w:hAnsi="Tahoma" w:cs="Tahoma"/>
          <w:noProof/>
          <w:color w:val="000000"/>
          <w:sz w:val="22"/>
          <w:szCs w:val="22"/>
          <w14:ligatures w14:val="standardContextual"/>
        </w:rPr>
        <w:drawing>
          <wp:inline distT="0" distB="0" distL="0" distR="0" wp14:anchorId="544401FD" wp14:editId="033A12BD">
            <wp:extent cx="5731510" cy="4053840"/>
            <wp:effectExtent l="0" t="0" r="2540" b="3810"/>
            <wp:docPr id="763237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37881" name="Picture 7632378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r>
        <w:rPr>
          <w:rFonts w:ascii="Tahoma" w:hAnsi="Tahoma" w:cs="Tahoma"/>
          <w:noProof/>
          <w:color w:val="000000"/>
          <w:sz w:val="22"/>
          <w:szCs w:val="22"/>
          <w14:ligatures w14:val="standardContextual"/>
        </w:rPr>
        <w:lastRenderedPageBreak/>
        <w:drawing>
          <wp:inline distT="0" distB="0" distL="0" distR="0" wp14:anchorId="145ECBC1" wp14:editId="7008843A">
            <wp:extent cx="5731510" cy="4053840"/>
            <wp:effectExtent l="0" t="0" r="2540" b="3810"/>
            <wp:docPr id="6951088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08866" name="Picture 6951088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p>
    <w:p w14:paraId="4F10AF23" w14:textId="77777777" w:rsidR="00CA0492" w:rsidRDefault="00CA0492" w:rsidP="00CA0492">
      <w:pPr>
        <w:pStyle w:val="NormalWeb"/>
        <w:spacing w:before="0" w:beforeAutospacing="0" w:after="0" w:afterAutospacing="0"/>
        <w:rPr>
          <w:rFonts w:ascii="Tahoma" w:hAnsi="Tahoma" w:cs="Tahoma"/>
          <w:color w:val="000000"/>
          <w:sz w:val="22"/>
          <w:szCs w:val="22"/>
        </w:rPr>
      </w:pPr>
    </w:p>
    <w:p w14:paraId="7CADF888" w14:textId="1880756F" w:rsidR="00CA0492" w:rsidRDefault="00CA0492" w:rsidP="00CA0492">
      <w:pPr>
        <w:pStyle w:val="NormalWeb"/>
        <w:spacing w:before="0" w:beforeAutospacing="0" w:after="0" w:afterAutospacing="0"/>
        <w:ind w:left="1428"/>
        <w:rPr>
          <w:rFonts w:ascii="Tahoma" w:hAnsi="Tahoma" w:cs="Tahoma"/>
          <w:color w:val="000000"/>
          <w:sz w:val="22"/>
          <w:szCs w:val="22"/>
        </w:rPr>
      </w:pPr>
      <w:r>
        <w:rPr>
          <w:rFonts w:ascii="Tahoma" w:hAnsi="Tahoma" w:cs="Tahoma"/>
          <w:color w:val="000000"/>
          <w:sz w:val="22"/>
          <w:szCs w:val="22"/>
        </w:rPr>
        <w:t xml:space="preserve">It was moved by Cllr Brodigan, seconded by Cllr </w:t>
      </w:r>
      <w:proofErr w:type="spellStart"/>
      <w:r>
        <w:rPr>
          <w:rFonts w:ascii="Tahoma" w:hAnsi="Tahoma" w:cs="Tahoma"/>
          <w:color w:val="000000"/>
          <w:sz w:val="22"/>
          <w:szCs w:val="22"/>
        </w:rPr>
        <w:t>Mcdonald</w:t>
      </w:r>
      <w:proofErr w:type="spellEnd"/>
      <w:r>
        <w:rPr>
          <w:rFonts w:ascii="Tahoma" w:hAnsi="Tahoma" w:cs="Tahoma"/>
          <w:color w:val="000000"/>
          <w:sz w:val="22"/>
          <w:szCs w:val="22"/>
        </w:rPr>
        <w:t xml:space="preserve"> and </w:t>
      </w:r>
    </w:p>
    <w:p w14:paraId="2EED59CA" w14:textId="77777777" w:rsidR="00CA0492" w:rsidRDefault="00CA0492" w:rsidP="00CA0492">
      <w:pPr>
        <w:pStyle w:val="NormalWeb"/>
        <w:spacing w:before="0" w:beforeAutospacing="0" w:after="0" w:afterAutospacing="0"/>
        <w:ind w:left="1428"/>
        <w:rPr>
          <w:rFonts w:ascii="Tahoma" w:hAnsi="Tahoma" w:cs="Tahoma"/>
          <w:color w:val="000000"/>
          <w:sz w:val="22"/>
          <w:szCs w:val="22"/>
        </w:rPr>
      </w:pPr>
    </w:p>
    <w:p w14:paraId="5AC85C1C" w14:textId="4DBE2095" w:rsidR="00CA0492" w:rsidRDefault="00CA0492" w:rsidP="00CA0492">
      <w:pPr>
        <w:pStyle w:val="NormalWeb"/>
        <w:spacing w:before="0" w:beforeAutospacing="0" w:after="0" w:afterAutospacing="0"/>
        <w:ind w:left="1428"/>
        <w:rPr>
          <w:rFonts w:ascii="Tahoma" w:hAnsi="Tahoma" w:cs="Tahoma"/>
          <w:color w:val="000000"/>
          <w:sz w:val="22"/>
          <w:szCs w:val="22"/>
        </w:rPr>
      </w:pPr>
      <w:r w:rsidRPr="00CA0492">
        <w:rPr>
          <w:rFonts w:ascii="Tahoma" w:hAnsi="Tahoma" w:cs="Tahoma"/>
          <w:b/>
          <w:bCs/>
          <w:color w:val="000000"/>
          <w:sz w:val="22"/>
          <w:szCs w:val="22"/>
        </w:rPr>
        <w:t>RESOLVED:</w:t>
      </w:r>
      <w:r>
        <w:rPr>
          <w:rFonts w:ascii="Tahoma" w:hAnsi="Tahoma" w:cs="Tahoma"/>
          <w:color w:val="000000"/>
          <w:sz w:val="22"/>
          <w:szCs w:val="22"/>
        </w:rPr>
        <w:t xml:space="preserve"> “That Teynham Parish Council approve the expenditure since the last meeting.”</w:t>
      </w:r>
    </w:p>
    <w:p w14:paraId="7959E451" w14:textId="77777777" w:rsidR="00CA0492" w:rsidRDefault="00CA0492" w:rsidP="00CA0492">
      <w:pPr>
        <w:pStyle w:val="NormalWeb"/>
        <w:spacing w:before="0" w:beforeAutospacing="0" w:after="0" w:afterAutospacing="0"/>
        <w:rPr>
          <w:rFonts w:ascii="Tahoma" w:hAnsi="Tahoma" w:cs="Tahoma"/>
          <w:color w:val="000000"/>
          <w:sz w:val="22"/>
          <w:szCs w:val="22"/>
        </w:rPr>
      </w:pPr>
    </w:p>
    <w:p w14:paraId="2733FCE2"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Approve invoices for payment.</w:t>
      </w:r>
    </w:p>
    <w:p w14:paraId="6F918AF6" w14:textId="77777777" w:rsidR="00CA0492" w:rsidRDefault="00CA0492" w:rsidP="00CA0492">
      <w:pPr>
        <w:pStyle w:val="NormalWeb"/>
        <w:spacing w:before="0" w:beforeAutospacing="0" w:after="0" w:afterAutospacing="0"/>
        <w:rPr>
          <w:rFonts w:ascii="Tahoma" w:hAnsi="Tahoma" w:cs="Tahoma"/>
          <w:color w:val="000000"/>
          <w:sz w:val="22"/>
          <w:szCs w:val="22"/>
        </w:rPr>
      </w:pPr>
    </w:p>
    <w:p w14:paraId="54ACC04D" w14:textId="261C1ACB" w:rsidR="00CA0492" w:rsidRDefault="00CA0492" w:rsidP="00CA0492">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Nothing to approve.</w:t>
      </w:r>
    </w:p>
    <w:p w14:paraId="72346286" w14:textId="77777777" w:rsidR="00CA0492" w:rsidRDefault="00CA0492" w:rsidP="00CA0492">
      <w:pPr>
        <w:pStyle w:val="NormalWeb"/>
        <w:spacing w:before="0" w:beforeAutospacing="0" w:after="0" w:afterAutospacing="0"/>
        <w:ind w:left="1440"/>
        <w:rPr>
          <w:rFonts w:ascii="Tahoma" w:hAnsi="Tahoma" w:cs="Tahoma"/>
          <w:color w:val="000000"/>
          <w:sz w:val="22"/>
          <w:szCs w:val="22"/>
        </w:rPr>
      </w:pPr>
    </w:p>
    <w:p w14:paraId="10793362"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Receive update on authorised bank signatories.</w:t>
      </w:r>
    </w:p>
    <w:p w14:paraId="5098349C" w14:textId="77777777" w:rsidR="00CA0492" w:rsidRDefault="00CA0492" w:rsidP="00CA0492">
      <w:pPr>
        <w:pStyle w:val="NormalWeb"/>
        <w:spacing w:before="0" w:beforeAutospacing="0" w:after="0" w:afterAutospacing="0"/>
        <w:rPr>
          <w:rFonts w:ascii="Tahoma" w:hAnsi="Tahoma" w:cs="Tahoma"/>
          <w:color w:val="000000"/>
          <w:sz w:val="22"/>
          <w:szCs w:val="22"/>
        </w:rPr>
      </w:pPr>
    </w:p>
    <w:p w14:paraId="446AE441" w14:textId="67DC2FF3" w:rsidR="00CA0492" w:rsidRDefault="00CA0492" w:rsidP="00CA0492">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The Clerk informed the Council that Cllrs Simester and Mann have now been added as signatories.  We will now go ahead and add Cllr Townson as previously agreed.</w:t>
      </w:r>
    </w:p>
    <w:p w14:paraId="7871E241" w14:textId="77777777" w:rsidR="00CA0492" w:rsidRDefault="00CA0492" w:rsidP="00CA0492">
      <w:pPr>
        <w:pStyle w:val="NormalWeb"/>
        <w:spacing w:before="0" w:beforeAutospacing="0" w:after="0" w:afterAutospacing="0"/>
        <w:ind w:left="1440"/>
        <w:rPr>
          <w:rFonts w:ascii="Tahoma" w:hAnsi="Tahoma" w:cs="Tahoma"/>
          <w:color w:val="000000"/>
          <w:sz w:val="22"/>
          <w:szCs w:val="22"/>
        </w:rPr>
      </w:pPr>
    </w:p>
    <w:p w14:paraId="14B502CE"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note the conclusion of the Audit notice for 2024/25 has been displayed on noticeboards and website and copies circulated to the Parish Council.</w:t>
      </w:r>
    </w:p>
    <w:p w14:paraId="1736EDDD" w14:textId="77777777" w:rsidR="00CA0492" w:rsidRDefault="00CA0492" w:rsidP="00CA0492">
      <w:pPr>
        <w:pStyle w:val="NormalWeb"/>
        <w:spacing w:before="0" w:beforeAutospacing="0" w:after="0" w:afterAutospacing="0"/>
        <w:rPr>
          <w:rFonts w:ascii="Tahoma" w:hAnsi="Tahoma" w:cs="Tahoma"/>
          <w:color w:val="000000"/>
          <w:sz w:val="22"/>
          <w:szCs w:val="22"/>
        </w:rPr>
      </w:pPr>
    </w:p>
    <w:p w14:paraId="5170F7B0" w14:textId="23971880" w:rsidR="00CA0492" w:rsidRDefault="00CA0492" w:rsidP="00CA0492">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Noted.</w:t>
      </w:r>
    </w:p>
    <w:p w14:paraId="184D4013" w14:textId="77777777" w:rsidR="00CA0492" w:rsidRDefault="00CA0492" w:rsidP="00CA0492">
      <w:pPr>
        <w:pStyle w:val="NormalWeb"/>
        <w:spacing w:before="0" w:beforeAutospacing="0" w:after="0" w:afterAutospacing="0"/>
        <w:ind w:left="1440"/>
        <w:rPr>
          <w:rFonts w:ascii="Tahoma" w:hAnsi="Tahoma" w:cs="Tahoma"/>
          <w:color w:val="000000"/>
          <w:sz w:val="22"/>
          <w:szCs w:val="22"/>
        </w:rPr>
      </w:pPr>
    </w:p>
    <w:p w14:paraId="7F396842"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note bank reconciliations for April to September 2025.</w:t>
      </w:r>
    </w:p>
    <w:p w14:paraId="1B36F980" w14:textId="77777777" w:rsidR="00CA0492" w:rsidRDefault="00CA0492" w:rsidP="00CA0492">
      <w:pPr>
        <w:pStyle w:val="NormalWeb"/>
        <w:spacing w:before="0" w:beforeAutospacing="0" w:after="0" w:afterAutospacing="0"/>
        <w:rPr>
          <w:rFonts w:ascii="Tahoma" w:hAnsi="Tahoma" w:cs="Tahoma"/>
          <w:color w:val="000000"/>
          <w:sz w:val="22"/>
          <w:szCs w:val="22"/>
        </w:rPr>
      </w:pPr>
    </w:p>
    <w:p w14:paraId="3670B4C5" w14:textId="3447ACD1" w:rsidR="00CA0492" w:rsidRDefault="00CA0492" w:rsidP="00CA0492">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Noted.</w:t>
      </w:r>
    </w:p>
    <w:p w14:paraId="5236033F" w14:textId="77777777" w:rsidR="00CA0492" w:rsidRDefault="00CA0492" w:rsidP="00CA0492">
      <w:pPr>
        <w:pStyle w:val="NormalWeb"/>
        <w:spacing w:before="0" w:beforeAutospacing="0" w:after="0" w:afterAutospacing="0"/>
        <w:ind w:left="1440"/>
        <w:rPr>
          <w:rFonts w:ascii="Tahoma" w:hAnsi="Tahoma" w:cs="Tahoma"/>
          <w:color w:val="000000"/>
          <w:sz w:val="22"/>
          <w:szCs w:val="22"/>
        </w:rPr>
      </w:pPr>
    </w:p>
    <w:p w14:paraId="58619A7F"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agree the Preparations for Change of Registered Address (see attached papers)</w:t>
      </w:r>
    </w:p>
    <w:p w14:paraId="6B80C6DE" w14:textId="77777777" w:rsidR="00CA0492" w:rsidRDefault="00CA0492" w:rsidP="00CA0492">
      <w:pPr>
        <w:pStyle w:val="NormalWeb"/>
        <w:spacing w:before="0" w:beforeAutospacing="0" w:after="0" w:afterAutospacing="0"/>
        <w:rPr>
          <w:rFonts w:ascii="Tahoma" w:hAnsi="Tahoma" w:cs="Tahoma"/>
          <w:color w:val="000000"/>
          <w:sz w:val="22"/>
          <w:szCs w:val="22"/>
        </w:rPr>
      </w:pPr>
    </w:p>
    <w:p w14:paraId="03D6006B" w14:textId="5F253678" w:rsidR="00CA0492" w:rsidRPr="00CA0492" w:rsidRDefault="00CA0492" w:rsidP="00CA0492">
      <w:pPr>
        <w:pStyle w:val="NormalWeb"/>
        <w:spacing w:before="0" w:after="0"/>
        <w:ind w:left="1440"/>
        <w:rPr>
          <w:rFonts w:ascii="Tahoma" w:hAnsi="Tahoma" w:cs="Tahoma"/>
          <w:b/>
          <w:bCs/>
          <w:color w:val="000000"/>
          <w:sz w:val="22"/>
          <w:szCs w:val="22"/>
        </w:rPr>
      </w:pPr>
      <w:r w:rsidRPr="00CA0492">
        <w:rPr>
          <w:rFonts w:ascii="Tahoma" w:hAnsi="Tahoma" w:cs="Tahoma"/>
          <w:color w:val="000000"/>
          <w:sz w:val="22"/>
          <w:szCs w:val="22"/>
        </w:rPr>
        <w:lastRenderedPageBreak/>
        <w:t>Preparations for Change of Registered Address</w:t>
      </w:r>
    </w:p>
    <w:tbl>
      <w:tblPr>
        <w:tblW w:w="0" w:type="auto"/>
        <w:tblCellMar>
          <w:top w:w="15" w:type="dxa"/>
          <w:left w:w="15" w:type="dxa"/>
          <w:bottom w:w="15" w:type="dxa"/>
          <w:right w:w="15" w:type="dxa"/>
        </w:tblCellMar>
        <w:tblLook w:val="04A0" w:firstRow="1" w:lastRow="0" w:firstColumn="1" w:lastColumn="0" w:noHBand="0" w:noVBand="1"/>
      </w:tblPr>
      <w:tblGrid>
        <w:gridCol w:w="3141"/>
        <w:gridCol w:w="5865"/>
      </w:tblGrid>
      <w:tr w:rsidR="00CA0492" w:rsidRPr="00CA0492" w14:paraId="7693A93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ABF45"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b/>
                <w:bCs/>
                <w:color w:val="000000"/>
                <w:sz w:val="22"/>
                <w:szCs w:val="22"/>
              </w:rPr>
              <w:t>Background:</w:t>
            </w:r>
            <w:r w:rsidRPr="00CA0492">
              <w:rPr>
                <w:rFonts w:ascii="Tahoma" w:hAnsi="Tahoma" w:cs="Tahoma"/>
                <w:b/>
                <w:bCs/>
                <w:color w:val="000000"/>
                <w:sz w:val="22"/>
                <w:szCs w:val="22"/>
              </w:rPr>
              <w:br/>
            </w:r>
            <w:r w:rsidRPr="00CA0492">
              <w:rPr>
                <w:rFonts w:ascii="Tahoma" w:hAnsi="Tahoma" w:cs="Tahoma"/>
                <w:b/>
                <w:bCs/>
                <w:color w:val="000000"/>
                <w:sz w:val="22"/>
                <w:szCs w:val="22"/>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88EF6"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color w:val="000000"/>
                <w:sz w:val="22"/>
                <w:szCs w:val="22"/>
              </w:rPr>
              <w:t>The Parish Clerk will be moving house on 1 November 2025, which means the Council’s registered address must also change. </w:t>
            </w:r>
          </w:p>
          <w:p w14:paraId="29C1457E"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color w:val="000000"/>
                <w:sz w:val="22"/>
                <w:szCs w:val="22"/>
              </w:rPr>
              <w:t>The Council needs to agree how to manage this change to ensure continuous correspondence and compliance with statutory requirements.</w:t>
            </w:r>
          </w:p>
        </w:tc>
      </w:tr>
      <w:tr w:rsidR="00CA0492" w:rsidRPr="00CA0492" w14:paraId="283CB2A9"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0B1C0" w14:textId="77777777" w:rsidR="00CA0492" w:rsidRPr="00CA0492" w:rsidRDefault="00CA0492" w:rsidP="00CA0492">
            <w:pPr>
              <w:pStyle w:val="NormalWeb"/>
              <w:spacing w:before="0"/>
              <w:ind w:left="1440"/>
              <w:rPr>
                <w:rFonts w:ascii="Tahoma" w:hAnsi="Tahoma" w:cs="Tahoma"/>
                <w:color w:val="000000"/>
                <w:sz w:val="22"/>
                <w:szCs w:val="22"/>
              </w:rPr>
            </w:pPr>
            <w:r w:rsidRPr="00CA0492">
              <w:rPr>
                <w:rFonts w:ascii="Tahoma" w:hAnsi="Tahoma" w:cs="Tahoma"/>
                <w:b/>
                <w:bCs/>
                <w:color w:val="000000"/>
                <w:sz w:val="22"/>
                <w:szCs w:val="22"/>
              </w:rPr>
              <w:t>Decision Required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FE0E6" w14:textId="77777777" w:rsidR="00CA0492" w:rsidRPr="00CA0492" w:rsidRDefault="00CA0492" w:rsidP="00CA0492">
            <w:pPr>
              <w:pStyle w:val="NormalWeb"/>
              <w:numPr>
                <w:ilvl w:val="0"/>
                <w:numId w:val="68"/>
              </w:numPr>
              <w:rPr>
                <w:rFonts w:ascii="Tahoma" w:hAnsi="Tahoma" w:cs="Tahoma"/>
                <w:color w:val="000000"/>
                <w:sz w:val="22"/>
                <w:szCs w:val="22"/>
              </w:rPr>
            </w:pPr>
            <w:r w:rsidRPr="00CA0492">
              <w:rPr>
                <w:rFonts w:ascii="Tahoma" w:hAnsi="Tahoma" w:cs="Tahoma"/>
                <w:color w:val="000000"/>
                <w:sz w:val="22"/>
                <w:szCs w:val="22"/>
              </w:rPr>
              <w:t>To agree the process and timing for updating the registered address.</w:t>
            </w:r>
          </w:p>
          <w:p w14:paraId="0BA3C2B5" w14:textId="77777777" w:rsidR="00CA0492" w:rsidRPr="00CA0492" w:rsidRDefault="00CA0492" w:rsidP="00CA0492">
            <w:pPr>
              <w:pStyle w:val="NormalWeb"/>
              <w:numPr>
                <w:ilvl w:val="0"/>
                <w:numId w:val="68"/>
              </w:numPr>
              <w:rPr>
                <w:rFonts w:ascii="Tahoma" w:hAnsi="Tahoma" w:cs="Tahoma"/>
                <w:color w:val="000000"/>
                <w:sz w:val="22"/>
                <w:szCs w:val="22"/>
              </w:rPr>
            </w:pPr>
            <w:r w:rsidRPr="00CA0492">
              <w:rPr>
                <w:rFonts w:ascii="Tahoma" w:hAnsi="Tahoma" w:cs="Tahoma"/>
                <w:color w:val="000000"/>
                <w:sz w:val="22"/>
                <w:szCs w:val="22"/>
              </w:rPr>
              <w:t>To approve postal redirection and associated cost.</w:t>
            </w:r>
          </w:p>
          <w:p w14:paraId="247143A4" w14:textId="77777777" w:rsidR="00CA0492" w:rsidRPr="00CA0492" w:rsidRDefault="00CA0492" w:rsidP="00CA0492">
            <w:pPr>
              <w:pStyle w:val="NormalWeb"/>
              <w:numPr>
                <w:ilvl w:val="0"/>
                <w:numId w:val="68"/>
              </w:numPr>
              <w:spacing w:after="0"/>
              <w:rPr>
                <w:rFonts w:ascii="Tahoma" w:hAnsi="Tahoma" w:cs="Tahoma"/>
                <w:color w:val="000000"/>
                <w:sz w:val="22"/>
                <w:szCs w:val="22"/>
              </w:rPr>
            </w:pPr>
            <w:r w:rsidRPr="00CA0492">
              <w:rPr>
                <w:rFonts w:ascii="Tahoma" w:hAnsi="Tahoma" w:cs="Tahoma"/>
                <w:color w:val="000000"/>
                <w:sz w:val="22"/>
                <w:szCs w:val="22"/>
              </w:rPr>
              <w:t>To authorise the Clerk to notify all relevant bodies and providers of the change of address.</w:t>
            </w:r>
          </w:p>
        </w:tc>
      </w:tr>
      <w:tr w:rsidR="00CA0492" w:rsidRPr="00CA0492" w14:paraId="5632BBCC" w14:textId="7777777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B9ECD32" w14:textId="77777777" w:rsidR="00CA0492" w:rsidRPr="00CA0492" w:rsidRDefault="00CA0492" w:rsidP="00CA0492">
            <w:pPr>
              <w:pStyle w:val="NormalWeb"/>
              <w:spacing w:before="0"/>
              <w:ind w:left="1440"/>
              <w:rPr>
                <w:rFonts w:ascii="Tahoma" w:hAnsi="Tahoma" w:cs="Tahoma"/>
                <w:color w:val="000000"/>
                <w:sz w:val="22"/>
                <w:szCs w:val="22"/>
              </w:rPr>
            </w:pPr>
            <w:r w:rsidRPr="00CA0492">
              <w:rPr>
                <w:rFonts w:ascii="Tahoma" w:hAnsi="Tahoma" w:cs="Tahoma"/>
                <w:b/>
                <w:bCs/>
                <w:color w:val="000000"/>
                <w:sz w:val="22"/>
                <w:szCs w:val="22"/>
              </w:rPr>
              <w:t>ACTIONS TO BE AGREED</w:t>
            </w:r>
          </w:p>
        </w:tc>
      </w:tr>
      <w:tr w:rsidR="00CA0492" w:rsidRPr="00CA0492" w14:paraId="62EA6F63" w14:textId="77777777">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35B69A2" w14:textId="77777777" w:rsidR="00CA0492" w:rsidRPr="00CA0492" w:rsidRDefault="00CA0492" w:rsidP="00CA0492">
            <w:pPr>
              <w:pStyle w:val="NormalWeb"/>
              <w:numPr>
                <w:ilvl w:val="0"/>
                <w:numId w:val="69"/>
              </w:numPr>
              <w:rPr>
                <w:rFonts w:ascii="Tahoma" w:hAnsi="Tahoma" w:cs="Tahoma"/>
                <w:b/>
                <w:bCs/>
                <w:color w:val="000000"/>
                <w:sz w:val="22"/>
                <w:szCs w:val="22"/>
              </w:rPr>
            </w:pPr>
            <w:r w:rsidRPr="00CA0492">
              <w:rPr>
                <w:rFonts w:ascii="Tahoma" w:hAnsi="Tahoma" w:cs="Tahoma"/>
                <w:b/>
                <w:bCs/>
                <w:color w:val="000000"/>
                <w:sz w:val="22"/>
                <w:szCs w:val="22"/>
              </w:rPr>
              <w:t>Confirmation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4F0549B"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color w:val="000000"/>
                <w:sz w:val="22"/>
                <w:szCs w:val="22"/>
              </w:rPr>
              <w:t>The Parish Clerk confirms the full new address to all members of the council, via email, including the start of tenancy.</w:t>
            </w:r>
          </w:p>
        </w:tc>
      </w:tr>
      <w:tr w:rsidR="00CA0492" w:rsidRPr="00CA0492" w14:paraId="2621FB1C" w14:textId="77777777">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6C001D4" w14:textId="77777777" w:rsidR="00CA0492" w:rsidRPr="00CA0492" w:rsidRDefault="00CA0492" w:rsidP="00CA0492">
            <w:pPr>
              <w:pStyle w:val="NormalWeb"/>
              <w:numPr>
                <w:ilvl w:val="0"/>
                <w:numId w:val="70"/>
              </w:numPr>
              <w:rPr>
                <w:rFonts w:ascii="Tahoma" w:hAnsi="Tahoma" w:cs="Tahoma"/>
                <w:b/>
                <w:bCs/>
                <w:color w:val="000000"/>
                <w:sz w:val="22"/>
                <w:szCs w:val="22"/>
              </w:rPr>
            </w:pPr>
            <w:r w:rsidRPr="00CA0492">
              <w:rPr>
                <w:rFonts w:ascii="Tahoma" w:hAnsi="Tahoma" w:cs="Tahoma"/>
                <w:b/>
                <w:bCs/>
                <w:color w:val="000000"/>
                <w:sz w:val="22"/>
                <w:szCs w:val="22"/>
              </w:rPr>
              <w:t>Notifications</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F130C31"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color w:val="000000"/>
                <w:sz w:val="22"/>
                <w:szCs w:val="22"/>
              </w:rPr>
              <w:t>Inform the following organisations and groups</w:t>
            </w:r>
          </w:p>
          <w:p w14:paraId="38C7760A"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b/>
                <w:bCs/>
                <w:color w:val="000000"/>
                <w:sz w:val="22"/>
                <w:szCs w:val="22"/>
              </w:rPr>
              <w:t>Statutory, Financial &amp; Legal</w:t>
            </w:r>
          </w:p>
          <w:p w14:paraId="570826FD" w14:textId="77777777" w:rsidR="00CA0492" w:rsidRPr="00CA0492" w:rsidRDefault="00CA0492" w:rsidP="00CA0492">
            <w:pPr>
              <w:pStyle w:val="NormalWeb"/>
              <w:numPr>
                <w:ilvl w:val="0"/>
                <w:numId w:val="71"/>
              </w:numPr>
              <w:spacing w:before="0"/>
              <w:rPr>
                <w:rFonts w:ascii="Tahoma" w:hAnsi="Tahoma" w:cs="Tahoma"/>
                <w:color w:val="000000"/>
                <w:sz w:val="22"/>
                <w:szCs w:val="22"/>
              </w:rPr>
            </w:pPr>
            <w:r w:rsidRPr="00CA0492">
              <w:rPr>
                <w:rFonts w:ascii="Tahoma" w:hAnsi="Tahoma" w:cs="Tahoma"/>
                <w:color w:val="000000"/>
                <w:sz w:val="22"/>
                <w:szCs w:val="22"/>
              </w:rPr>
              <w:t>Swale Borough Council (HIGH PRIORITY)</w:t>
            </w:r>
          </w:p>
          <w:p w14:paraId="6ECC8B14" w14:textId="77777777" w:rsidR="00CA0492" w:rsidRPr="00CA0492" w:rsidRDefault="00CA0492" w:rsidP="00CA0492">
            <w:pPr>
              <w:pStyle w:val="NormalWeb"/>
              <w:numPr>
                <w:ilvl w:val="1"/>
                <w:numId w:val="71"/>
              </w:numPr>
              <w:rPr>
                <w:rFonts w:ascii="Tahoma" w:hAnsi="Tahoma" w:cs="Tahoma"/>
                <w:color w:val="000000"/>
                <w:sz w:val="22"/>
                <w:szCs w:val="22"/>
              </w:rPr>
            </w:pPr>
            <w:r w:rsidRPr="00CA0492">
              <w:rPr>
                <w:rFonts w:ascii="Tahoma" w:hAnsi="Tahoma" w:cs="Tahoma"/>
                <w:color w:val="000000"/>
                <w:sz w:val="22"/>
                <w:szCs w:val="22"/>
              </w:rPr>
              <w:t>Monitoring officer</w:t>
            </w:r>
          </w:p>
          <w:p w14:paraId="38006FEF" w14:textId="77777777" w:rsidR="00CA0492" w:rsidRPr="00CA0492" w:rsidRDefault="00CA0492" w:rsidP="00CA0492">
            <w:pPr>
              <w:pStyle w:val="NormalWeb"/>
              <w:numPr>
                <w:ilvl w:val="1"/>
                <w:numId w:val="71"/>
              </w:numPr>
              <w:rPr>
                <w:rFonts w:ascii="Tahoma" w:hAnsi="Tahoma" w:cs="Tahoma"/>
                <w:color w:val="000000"/>
                <w:sz w:val="22"/>
                <w:szCs w:val="22"/>
              </w:rPr>
            </w:pPr>
            <w:r w:rsidRPr="00CA0492">
              <w:rPr>
                <w:rFonts w:ascii="Tahoma" w:hAnsi="Tahoma" w:cs="Tahoma"/>
                <w:color w:val="000000"/>
                <w:sz w:val="22"/>
                <w:szCs w:val="22"/>
              </w:rPr>
              <w:t>Parish Council Contact List </w:t>
            </w:r>
          </w:p>
          <w:p w14:paraId="03D2EC6F" w14:textId="77777777" w:rsidR="00CA0492" w:rsidRPr="00CA0492" w:rsidRDefault="00CA0492" w:rsidP="00CA0492">
            <w:pPr>
              <w:pStyle w:val="NormalWeb"/>
              <w:numPr>
                <w:ilvl w:val="1"/>
                <w:numId w:val="71"/>
              </w:numPr>
              <w:rPr>
                <w:rFonts w:ascii="Tahoma" w:hAnsi="Tahoma" w:cs="Tahoma"/>
                <w:color w:val="000000"/>
                <w:sz w:val="22"/>
                <w:szCs w:val="22"/>
              </w:rPr>
            </w:pPr>
            <w:r w:rsidRPr="00CA0492">
              <w:rPr>
                <w:rFonts w:ascii="Tahoma" w:hAnsi="Tahoma" w:cs="Tahoma"/>
                <w:color w:val="000000"/>
                <w:sz w:val="22"/>
                <w:szCs w:val="22"/>
              </w:rPr>
              <w:t>Finance Team </w:t>
            </w:r>
          </w:p>
          <w:p w14:paraId="4DC5122D" w14:textId="77777777" w:rsidR="00CA0492" w:rsidRPr="00CA0492" w:rsidRDefault="00CA0492" w:rsidP="00CA0492">
            <w:pPr>
              <w:pStyle w:val="NormalWeb"/>
              <w:numPr>
                <w:ilvl w:val="0"/>
                <w:numId w:val="71"/>
              </w:numPr>
              <w:rPr>
                <w:rFonts w:ascii="Tahoma" w:hAnsi="Tahoma" w:cs="Tahoma"/>
                <w:color w:val="000000"/>
                <w:sz w:val="22"/>
                <w:szCs w:val="22"/>
              </w:rPr>
            </w:pPr>
            <w:r w:rsidRPr="00CA0492">
              <w:rPr>
                <w:rFonts w:ascii="Tahoma" w:hAnsi="Tahoma" w:cs="Tahoma"/>
                <w:color w:val="000000"/>
                <w:sz w:val="22"/>
                <w:szCs w:val="22"/>
              </w:rPr>
              <w:t>Kent County Council</w:t>
            </w:r>
          </w:p>
          <w:p w14:paraId="1C571680" w14:textId="77777777" w:rsidR="00CA0492" w:rsidRPr="00CA0492" w:rsidRDefault="00CA0492" w:rsidP="00CA0492">
            <w:pPr>
              <w:pStyle w:val="NormalWeb"/>
              <w:numPr>
                <w:ilvl w:val="1"/>
                <w:numId w:val="71"/>
              </w:numPr>
              <w:rPr>
                <w:rFonts w:ascii="Tahoma" w:hAnsi="Tahoma" w:cs="Tahoma"/>
                <w:color w:val="000000"/>
                <w:sz w:val="22"/>
                <w:szCs w:val="22"/>
              </w:rPr>
            </w:pPr>
            <w:r w:rsidRPr="00CA0492">
              <w:rPr>
                <w:rFonts w:ascii="Tahoma" w:hAnsi="Tahoma" w:cs="Tahoma"/>
                <w:color w:val="000000"/>
                <w:sz w:val="22"/>
                <w:szCs w:val="22"/>
              </w:rPr>
              <w:t>Kent Pension Fund</w:t>
            </w:r>
          </w:p>
          <w:p w14:paraId="5406F149" w14:textId="77777777" w:rsidR="00CA0492" w:rsidRPr="00CA0492" w:rsidRDefault="00CA0492" w:rsidP="00CA0492">
            <w:pPr>
              <w:pStyle w:val="NormalWeb"/>
              <w:numPr>
                <w:ilvl w:val="0"/>
                <w:numId w:val="71"/>
              </w:numPr>
              <w:rPr>
                <w:rFonts w:ascii="Tahoma" w:hAnsi="Tahoma" w:cs="Tahoma"/>
                <w:color w:val="000000"/>
                <w:sz w:val="22"/>
                <w:szCs w:val="22"/>
              </w:rPr>
            </w:pPr>
            <w:r w:rsidRPr="00CA0492">
              <w:rPr>
                <w:rFonts w:ascii="Tahoma" w:hAnsi="Tahoma" w:cs="Tahoma"/>
                <w:color w:val="000000"/>
                <w:sz w:val="22"/>
                <w:szCs w:val="22"/>
              </w:rPr>
              <w:t>Bank (HIGH PRIORITY)</w:t>
            </w:r>
          </w:p>
          <w:p w14:paraId="29634D9F" w14:textId="77777777" w:rsidR="00CA0492" w:rsidRPr="00CA0492" w:rsidRDefault="00CA0492" w:rsidP="00CA0492">
            <w:pPr>
              <w:pStyle w:val="NormalWeb"/>
              <w:numPr>
                <w:ilvl w:val="0"/>
                <w:numId w:val="71"/>
              </w:numPr>
              <w:rPr>
                <w:rFonts w:ascii="Tahoma" w:hAnsi="Tahoma" w:cs="Tahoma"/>
                <w:color w:val="000000"/>
                <w:sz w:val="22"/>
                <w:szCs w:val="22"/>
              </w:rPr>
            </w:pPr>
            <w:r w:rsidRPr="00CA0492">
              <w:rPr>
                <w:rFonts w:ascii="Tahoma" w:hAnsi="Tahoma" w:cs="Tahoma"/>
                <w:color w:val="000000"/>
                <w:sz w:val="22"/>
                <w:szCs w:val="22"/>
              </w:rPr>
              <w:t>HMRC (HIGH PRIORITY)</w:t>
            </w:r>
          </w:p>
          <w:p w14:paraId="61A586E8" w14:textId="77777777" w:rsidR="00CA0492" w:rsidRPr="00CA0492" w:rsidRDefault="00CA0492" w:rsidP="00CA0492">
            <w:pPr>
              <w:pStyle w:val="NormalWeb"/>
              <w:numPr>
                <w:ilvl w:val="0"/>
                <w:numId w:val="71"/>
              </w:numPr>
              <w:rPr>
                <w:rFonts w:ascii="Tahoma" w:hAnsi="Tahoma" w:cs="Tahoma"/>
                <w:color w:val="000000"/>
                <w:sz w:val="22"/>
                <w:szCs w:val="22"/>
              </w:rPr>
            </w:pPr>
            <w:r w:rsidRPr="00CA0492">
              <w:rPr>
                <w:rFonts w:ascii="Tahoma" w:hAnsi="Tahoma" w:cs="Tahoma"/>
                <w:color w:val="000000"/>
                <w:sz w:val="22"/>
                <w:szCs w:val="22"/>
              </w:rPr>
              <w:t>Internal auditor (HIGH PRIORITY)</w:t>
            </w:r>
          </w:p>
          <w:p w14:paraId="26354A53" w14:textId="77777777" w:rsidR="00CA0492" w:rsidRPr="00CA0492" w:rsidRDefault="00CA0492" w:rsidP="00CA0492">
            <w:pPr>
              <w:pStyle w:val="NormalWeb"/>
              <w:numPr>
                <w:ilvl w:val="0"/>
                <w:numId w:val="71"/>
              </w:numPr>
              <w:rPr>
                <w:rFonts w:ascii="Tahoma" w:hAnsi="Tahoma" w:cs="Tahoma"/>
                <w:color w:val="000000"/>
                <w:sz w:val="22"/>
                <w:szCs w:val="22"/>
              </w:rPr>
            </w:pPr>
            <w:r w:rsidRPr="00CA0492">
              <w:rPr>
                <w:rFonts w:ascii="Tahoma" w:hAnsi="Tahoma" w:cs="Tahoma"/>
                <w:color w:val="000000"/>
                <w:sz w:val="22"/>
                <w:szCs w:val="22"/>
              </w:rPr>
              <w:t>Insurance provider (HIGH PRIORITY)</w:t>
            </w:r>
          </w:p>
          <w:p w14:paraId="65711609" w14:textId="77777777" w:rsidR="00CA0492" w:rsidRPr="00CA0492" w:rsidRDefault="00CA0492" w:rsidP="00CA0492">
            <w:pPr>
              <w:pStyle w:val="NormalWeb"/>
              <w:numPr>
                <w:ilvl w:val="0"/>
                <w:numId w:val="71"/>
              </w:numPr>
              <w:rPr>
                <w:rFonts w:ascii="Tahoma" w:hAnsi="Tahoma" w:cs="Tahoma"/>
                <w:color w:val="000000"/>
                <w:sz w:val="22"/>
                <w:szCs w:val="22"/>
              </w:rPr>
            </w:pPr>
            <w:r w:rsidRPr="00CA0492">
              <w:rPr>
                <w:rFonts w:ascii="Tahoma" w:hAnsi="Tahoma" w:cs="Tahoma"/>
                <w:color w:val="000000"/>
                <w:sz w:val="22"/>
                <w:szCs w:val="22"/>
              </w:rPr>
              <w:t>Information Commissioner’s Office (ICO)</w:t>
            </w:r>
          </w:p>
          <w:p w14:paraId="3E6746D7" w14:textId="77777777" w:rsidR="00CA0492" w:rsidRPr="00CA0492" w:rsidRDefault="00CA0492" w:rsidP="00CA0492">
            <w:pPr>
              <w:pStyle w:val="NormalWeb"/>
              <w:numPr>
                <w:ilvl w:val="0"/>
                <w:numId w:val="71"/>
              </w:numPr>
              <w:rPr>
                <w:rFonts w:ascii="Tahoma" w:hAnsi="Tahoma" w:cs="Tahoma"/>
                <w:color w:val="000000"/>
                <w:sz w:val="22"/>
                <w:szCs w:val="22"/>
              </w:rPr>
            </w:pPr>
            <w:r w:rsidRPr="00CA0492">
              <w:rPr>
                <w:rFonts w:ascii="Tahoma" w:hAnsi="Tahoma" w:cs="Tahoma"/>
                <w:color w:val="000000"/>
                <w:sz w:val="22"/>
                <w:szCs w:val="22"/>
              </w:rPr>
              <w:t>KALC and NALC records</w:t>
            </w:r>
          </w:p>
          <w:p w14:paraId="1B156B57" w14:textId="77777777" w:rsidR="00CA0492" w:rsidRPr="00CA0492" w:rsidRDefault="00CA0492" w:rsidP="00CA0492">
            <w:pPr>
              <w:pStyle w:val="NormalWeb"/>
              <w:numPr>
                <w:ilvl w:val="0"/>
                <w:numId w:val="71"/>
              </w:numPr>
              <w:spacing w:after="0"/>
              <w:rPr>
                <w:rFonts w:ascii="Tahoma" w:hAnsi="Tahoma" w:cs="Tahoma"/>
                <w:color w:val="000000"/>
                <w:sz w:val="22"/>
                <w:szCs w:val="22"/>
              </w:rPr>
            </w:pPr>
            <w:r w:rsidRPr="00CA0492">
              <w:rPr>
                <w:rFonts w:ascii="Tahoma" w:hAnsi="Tahoma" w:cs="Tahoma"/>
                <w:color w:val="000000"/>
                <w:sz w:val="22"/>
                <w:szCs w:val="22"/>
              </w:rPr>
              <w:t>Public Works Loan</w:t>
            </w:r>
          </w:p>
          <w:p w14:paraId="1FC3BC27"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b/>
                <w:bCs/>
                <w:color w:val="000000"/>
                <w:sz w:val="22"/>
                <w:szCs w:val="22"/>
              </w:rPr>
              <w:t>Suppliers &amp; Contractors</w:t>
            </w:r>
          </w:p>
          <w:p w14:paraId="3315EBF3" w14:textId="77777777" w:rsidR="00CA0492" w:rsidRPr="00CA0492" w:rsidRDefault="00CA0492" w:rsidP="00CA0492">
            <w:pPr>
              <w:pStyle w:val="NormalWeb"/>
              <w:numPr>
                <w:ilvl w:val="0"/>
                <w:numId w:val="72"/>
              </w:numPr>
              <w:spacing w:before="0" w:after="0"/>
              <w:rPr>
                <w:rFonts w:ascii="Tahoma" w:hAnsi="Tahoma" w:cs="Tahoma"/>
                <w:color w:val="000000"/>
                <w:sz w:val="22"/>
                <w:szCs w:val="22"/>
              </w:rPr>
            </w:pPr>
            <w:r w:rsidRPr="00CA0492">
              <w:rPr>
                <w:rFonts w:ascii="Tahoma" w:hAnsi="Tahoma" w:cs="Tahoma"/>
                <w:color w:val="000000"/>
                <w:sz w:val="22"/>
                <w:szCs w:val="22"/>
              </w:rPr>
              <w:t xml:space="preserve">Focus on suppliers who send us </w:t>
            </w:r>
            <w:proofErr w:type="spellStart"/>
            <w:r w:rsidRPr="00CA0492">
              <w:rPr>
                <w:rFonts w:ascii="Tahoma" w:hAnsi="Tahoma" w:cs="Tahoma"/>
                <w:color w:val="000000"/>
                <w:sz w:val="22"/>
                <w:szCs w:val="22"/>
              </w:rPr>
              <w:t>invoiches</w:t>
            </w:r>
            <w:proofErr w:type="spellEnd"/>
            <w:r w:rsidRPr="00CA0492">
              <w:rPr>
                <w:rFonts w:ascii="Tahoma" w:hAnsi="Tahoma" w:cs="Tahoma"/>
                <w:color w:val="000000"/>
                <w:sz w:val="22"/>
                <w:szCs w:val="22"/>
              </w:rPr>
              <w:t xml:space="preserve"> by post</w:t>
            </w:r>
          </w:p>
          <w:p w14:paraId="6B09A390"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b/>
                <w:bCs/>
                <w:color w:val="000000"/>
                <w:sz w:val="22"/>
                <w:szCs w:val="22"/>
              </w:rPr>
              <w:t>Communication channels</w:t>
            </w:r>
          </w:p>
          <w:p w14:paraId="6BD4C6CB" w14:textId="77777777" w:rsidR="00CA0492" w:rsidRPr="00CA0492" w:rsidRDefault="00CA0492" w:rsidP="00CA0492">
            <w:pPr>
              <w:pStyle w:val="NormalWeb"/>
              <w:numPr>
                <w:ilvl w:val="0"/>
                <w:numId w:val="73"/>
              </w:numPr>
              <w:spacing w:before="0"/>
              <w:rPr>
                <w:rFonts w:ascii="Tahoma" w:hAnsi="Tahoma" w:cs="Tahoma"/>
                <w:color w:val="000000"/>
                <w:sz w:val="22"/>
                <w:szCs w:val="22"/>
              </w:rPr>
            </w:pPr>
            <w:r w:rsidRPr="00CA0492">
              <w:rPr>
                <w:rFonts w:ascii="Tahoma" w:hAnsi="Tahoma" w:cs="Tahoma"/>
                <w:color w:val="000000"/>
                <w:sz w:val="22"/>
                <w:szCs w:val="22"/>
              </w:rPr>
              <w:t>Website (‘contact us’ page)</w:t>
            </w:r>
          </w:p>
          <w:p w14:paraId="5CDB40C5" w14:textId="77777777" w:rsidR="00CA0492" w:rsidRPr="00CA0492" w:rsidRDefault="00CA0492" w:rsidP="00CA0492">
            <w:pPr>
              <w:pStyle w:val="NormalWeb"/>
              <w:numPr>
                <w:ilvl w:val="0"/>
                <w:numId w:val="73"/>
              </w:numPr>
              <w:rPr>
                <w:rFonts w:ascii="Tahoma" w:hAnsi="Tahoma" w:cs="Tahoma"/>
                <w:color w:val="000000"/>
                <w:sz w:val="22"/>
                <w:szCs w:val="22"/>
              </w:rPr>
            </w:pPr>
            <w:r w:rsidRPr="00CA0492">
              <w:rPr>
                <w:rFonts w:ascii="Tahoma" w:hAnsi="Tahoma" w:cs="Tahoma"/>
                <w:color w:val="000000"/>
                <w:sz w:val="22"/>
                <w:szCs w:val="22"/>
              </w:rPr>
              <w:lastRenderedPageBreak/>
              <w:t>Noticeboards</w:t>
            </w:r>
          </w:p>
          <w:p w14:paraId="6250BC7A" w14:textId="77777777" w:rsidR="00CA0492" w:rsidRPr="00CA0492" w:rsidRDefault="00CA0492" w:rsidP="00CA0492">
            <w:pPr>
              <w:pStyle w:val="NormalWeb"/>
              <w:numPr>
                <w:ilvl w:val="0"/>
                <w:numId w:val="73"/>
              </w:numPr>
              <w:rPr>
                <w:rFonts w:ascii="Tahoma" w:hAnsi="Tahoma" w:cs="Tahoma"/>
                <w:color w:val="000000"/>
                <w:sz w:val="22"/>
                <w:szCs w:val="22"/>
              </w:rPr>
            </w:pPr>
            <w:r w:rsidRPr="00CA0492">
              <w:rPr>
                <w:rFonts w:ascii="Tahoma" w:hAnsi="Tahoma" w:cs="Tahoma"/>
                <w:color w:val="000000"/>
                <w:sz w:val="22"/>
                <w:szCs w:val="22"/>
              </w:rPr>
              <w:t>Stationery/headed paper</w:t>
            </w:r>
          </w:p>
          <w:p w14:paraId="4E5B7846" w14:textId="77777777" w:rsidR="00CA0492" w:rsidRPr="00CA0492" w:rsidRDefault="00CA0492" w:rsidP="00CA0492">
            <w:pPr>
              <w:pStyle w:val="NormalWeb"/>
              <w:numPr>
                <w:ilvl w:val="0"/>
                <w:numId w:val="73"/>
              </w:numPr>
              <w:rPr>
                <w:rFonts w:ascii="Tahoma" w:hAnsi="Tahoma" w:cs="Tahoma"/>
                <w:color w:val="000000"/>
                <w:sz w:val="22"/>
                <w:szCs w:val="22"/>
              </w:rPr>
            </w:pPr>
            <w:r w:rsidRPr="00CA0492">
              <w:rPr>
                <w:rFonts w:ascii="Tahoma" w:hAnsi="Tahoma" w:cs="Tahoma"/>
                <w:color w:val="000000"/>
                <w:sz w:val="22"/>
                <w:szCs w:val="22"/>
              </w:rPr>
              <w:t>Email footer (for Clerk)</w:t>
            </w:r>
          </w:p>
        </w:tc>
      </w:tr>
      <w:tr w:rsidR="00CA0492" w:rsidRPr="00CA0492" w14:paraId="6F57C1F0" w14:textId="77777777">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0AB274F" w14:textId="77777777" w:rsidR="00CA0492" w:rsidRPr="00CA0492" w:rsidRDefault="00CA0492" w:rsidP="00CA0492">
            <w:pPr>
              <w:pStyle w:val="NormalWeb"/>
              <w:numPr>
                <w:ilvl w:val="0"/>
                <w:numId w:val="74"/>
              </w:numPr>
              <w:rPr>
                <w:rFonts w:ascii="Tahoma" w:hAnsi="Tahoma" w:cs="Tahoma"/>
                <w:b/>
                <w:bCs/>
                <w:color w:val="000000"/>
                <w:sz w:val="22"/>
                <w:szCs w:val="22"/>
              </w:rPr>
            </w:pPr>
            <w:r w:rsidRPr="00CA0492">
              <w:rPr>
                <w:rFonts w:ascii="Tahoma" w:hAnsi="Tahoma" w:cs="Tahoma"/>
                <w:b/>
                <w:bCs/>
                <w:color w:val="000000"/>
                <w:sz w:val="22"/>
                <w:szCs w:val="22"/>
              </w:rPr>
              <w:lastRenderedPageBreak/>
              <w:t>Redirection</w:t>
            </w:r>
          </w:p>
        </w:tc>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10FB5C6"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color w:val="000000"/>
                <w:sz w:val="22"/>
                <w:szCs w:val="22"/>
              </w:rPr>
              <w:t xml:space="preserve">Proposal:  A Royal Mail redirection will be arranged from the current address to the new address for </w:t>
            </w:r>
            <w:r w:rsidRPr="00CA0492">
              <w:rPr>
                <w:rFonts w:ascii="Tahoma" w:hAnsi="Tahoma" w:cs="Tahoma"/>
                <w:b/>
                <w:bCs/>
                <w:color w:val="000000"/>
                <w:sz w:val="22"/>
                <w:szCs w:val="22"/>
              </w:rPr>
              <w:t>xx months</w:t>
            </w:r>
            <w:r w:rsidRPr="00CA0492">
              <w:rPr>
                <w:rFonts w:ascii="Tahoma" w:hAnsi="Tahoma" w:cs="Tahoma"/>
                <w:color w:val="000000"/>
                <w:sz w:val="22"/>
                <w:szCs w:val="22"/>
              </w:rPr>
              <w:t>, to ensure no correspondence is lost during the transition.</w:t>
            </w:r>
          </w:p>
          <w:p w14:paraId="12BD4FFD" w14:textId="77777777" w:rsidR="00CA0492" w:rsidRPr="00CA0492" w:rsidRDefault="00CA0492" w:rsidP="00CA0492">
            <w:pPr>
              <w:pStyle w:val="NormalWeb"/>
              <w:spacing w:before="0" w:after="0"/>
              <w:ind w:left="1440"/>
              <w:rPr>
                <w:rFonts w:ascii="Tahoma" w:hAnsi="Tahoma" w:cs="Tahoma"/>
                <w:color w:val="000000"/>
                <w:sz w:val="22"/>
                <w:szCs w:val="22"/>
              </w:rPr>
            </w:pPr>
            <w:r w:rsidRPr="00CA0492">
              <w:rPr>
                <w:rFonts w:ascii="Tahoma" w:hAnsi="Tahoma" w:cs="Tahoma"/>
                <w:b/>
                <w:bCs/>
                <w:color w:val="000000"/>
                <w:sz w:val="22"/>
                <w:szCs w:val="22"/>
              </w:rPr>
              <w:t>Cost:</w:t>
            </w:r>
            <w:r w:rsidRPr="00CA0492">
              <w:rPr>
                <w:rFonts w:ascii="Tahoma" w:hAnsi="Tahoma" w:cs="Tahoma"/>
                <w:color w:val="000000"/>
                <w:sz w:val="22"/>
                <w:szCs w:val="22"/>
              </w:rPr>
              <w:t> </w:t>
            </w:r>
          </w:p>
          <w:p w14:paraId="03B260CD" w14:textId="77777777" w:rsidR="00CA0492" w:rsidRPr="00CA0492" w:rsidRDefault="00CA0492" w:rsidP="00CA0492">
            <w:pPr>
              <w:pStyle w:val="NormalWeb"/>
              <w:numPr>
                <w:ilvl w:val="0"/>
                <w:numId w:val="75"/>
              </w:numPr>
              <w:spacing w:before="0"/>
              <w:rPr>
                <w:rFonts w:ascii="Tahoma" w:hAnsi="Tahoma" w:cs="Tahoma"/>
                <w:color w:val="000000"/>
                <w:sz w:val="22"/>
                <w:szCs w:val="22"/>
              </w:rPr>
            </w:pPr>
            <w:r w:rsidRPr="00CA0492">
              <w:rPr>
                <w:rFonts w:ascii="Tahoma" w:hAnsi="Tahoma" w:cs="Tahoma"/>
                <w:color w:val="000000"/>
                <w:sz w:val="22"/>
                <w:szCs w:val="22"/>
              </w:rPr>
              <w:t xml:space="preserve">Up to 3 months </w:t>
            </w:r>
            <w:r w:rsidRPr="00CA0492">
              <w:rPr>
                <w:rFonts w:ascii="Tahoma" w:hAnsi="Tahoma" w:cs="Tahoma"/>
                <w:color w:val="000000"/>
                <w:sz w:val="22"/>
                <w:szCs w:val="22"/>
              </w:rPr>
              <w:tab/>
              <w:t>£274.50</w:t>
            </w:r>
          </w:p>
          <w:p w14:paraId="6D383B50" w14:textId="77777777" w:rsidR="00CA0492" w:rsidRPr="00CA0492" w:rsidRDefault="00CA0492" w:rsidP="00CA0492">
            <w:pPr>
              <w:pStyle w:val="NormalWeb"/>
              <w:numPr>
                <w:ilvl w:val="0"/>
                <w:numId w:val="75"/>
              </w:numPr>
              <w:rPr>
                <w:rFonts w:ascii="Tahoma" w:hAnsi="Tahoma" w:cs="Tahoma"/>
                <w:color w:val="000000"/>
                <w:sz w:val="22"/>
                <w:szCs w:val="22"/>
              </w:rPr>
            </w:pPr>
            <w:r w:rsidRPr="00CA0492">
              <w:rPr>
                <w:rFonts w:ascii="Tahoma" w:hAnsi="Tahoma" w:cs="Tahoma"/>
                <w:color w:val="000000"/>
                <w:sz w:val="22"/>
                <w:szCs w:val="22"/>
              </w:rPr>
              <w:t xml:space="preserve">Up to 6 months </w:t>
            </w:r>
            <w:r w:rsidRPr="00CA0492">
              <w:rPr>
                <w:rFonts w:ascii="Tahoma" w:hAnsi="Tahoma" w:cs="Tahoma"/>
                <w:color w:val="000000"/>
                <w:sz w:val="22"/>
                <w:szCs w:val="22"/>
              </w:rPr>
              <w:tab/>
              <w:t>£403.00</w:t>
            </w:r>
          </w:p>
          <w:p w14:paraId="214857A9" w14:textId="77777777" w:rsidR="00CA0492" w:rsidRPr="00CA0492" w:rsidRDefault="00CA0492" w:rsidP="00CA0492">
            <w:pPr>
              <w:pStyle w:val="NormalWeb"/>
              <w:numPr>
                <w:ilvl w:val="0"/>
                <w:numId w:val="75"/>
              </w:numPr>
              <w:rPr>
                <w:rFonts w:ascii="Tahoma" w:hAnsi="Tahoma" w:cs="Tahoma"/>
                <w:color w:val="000000"/>
                <w:sz w:val="22"/>
                <w:szCs w:val="22"/>
              </w:rPr>
            </w:pPr>
            <w:r w:rsidRPr="00CA0492">
              <w:rPr>
                <w:rFonts w:ascii="Tahoma" w:hAnsi="Tahoma" w:cs="Tahoma"/>
                <w:color w:val="000000"/>
                <w:sz w:val="22"/>
                <w:szCs w:val="22"/>
              </w:rPr>
              <w:t xml:space="preserve">Up to 1 year </w:t>
            </w:r>
            <w:r w:rsidRPr="00CA0492">
              <w:rPr>
                <w:rFonts w:ascii="Tahoma" w:hAnsi="Tahoma" w:cs="Tahoma"/>
                <w:color w:val="000000"/>
                <w:sz w:val="22"/>
                <w:szCs w:val="22"/>
              </w:rPr>
              <w:tab/>
            </w:r>
            <w:r w:rsidRPr="00CA0492">
              <w:rPr>
                <w:rFonts w:ascii="Tahoma" w:hAnsi="Tahoma" w:cs="Tahoma"/>
                <w:color w:val="000000"/>
                <w:sz w:val="22"/>
                <w:szCs w:val="22"/>
              </w:rPr>
              <w:tab/>
              <w:t>£649.00</w:t>
            </w:r>
          </w:p>
        </w:tc>
      </w:tr>
    </w:tbl>
    <w:p w14:paraId="26885C65" w14:textId="77777777" w:rsidR="00CA0492" w:rsidRDefault="00CA0492" w:rsidP="00CA0492">
      <w:pPr>
        <w:pStyle w:val="NormalWeb"/>
        <w:spacing w:before="0" w:beforeAutospacing="0" w:after="0" w:afterAutospacing="0"/>
        <w:rPr>
          <w:rFonts w:ascii="Tahoma" w:hAnsi="Tahoma" w:cs="Tahoma"/>
          <w:color w:val="000000"/>
          <w:sz w:val="22"/>
          <w:szCs w:val="22"/>
        </w:rPr>
      </w:pPr>
    </w:p>
    <w:p w14:paraId="0348B55E" w14:textId="1524A56B" w:rsidR="00CA0492" w:rsidRDefault="00CA0492" w:rsidP="00CA0492">
      <w:pPr>
        <w:pStyle w:val="NormalWeb"/>
        <w:spacing w:before="0" w:beforeAutospacing="0" w:after="0" w:afterAutospacing="0"/>
        <w:rPr>
          <w:rFonts w:ascii="Tahoma" w:hAnsi="Tahoma" w:cs="Tahoma"/>
          <w:color w:val="000000"/>
          <w:sz w:val="22"/>
          <w:szCs w:val="22"/>
        </w:rPr>
      </w:pPr>
      <w:r>
        <w:rPr>
          <w:rFonts w:ascii="Tahoma" w:hAnsi="Tahoma" w:cs="Tahoma"/>
          <w:color w:val="000000"/>
          <w:sz w:val="22"/>
          <w:szCs w:val="22"/>
        </w:rPr>
        <w:tab/>
        <w:t xml:space="preserve">It was moved by Cllr Brodigan, seconded by Cllr Jessup and </w:t>
      </w:r>
    </w:p>
    <w:p w14:paraId="3A900463" w14:textId="30501499" w:rsidR="00CA0492" w:rsidRDefault="00CA0492" w:rsidP="00CA0492">
      <w:pPr>
        <w:pStyle w:val="NormalWeb"/>
        <w:spacing w:before="0" w:beforeAutospacing="0" w:after="0" w:afterAutospacing="0"/>
        <w:rPr>
          <w:rFonts w:ascii="Tahoma" w:hAnsi="Tahoma" w:cs="Tahoma"/>
          <w:color w:val="000000"/>
          <w:sz w:val="22"/>
          <w:szCs w:val="22"/>
        </w:rPr>
      </w:pPr>
      <w:r>
        <w:rPr>
          <w:rFonts w:ascii="Tahoma" w:hAnsi="Tahoma" w:cs="Tahoma"/>
          <w:color w:val="000000"/>
          <w:sz w:val="22"/>
          <w:szCs w:val="22"/>
        </w:rPr>
        <w:tab/>
      </w:r>
    </w:p>
    <w:p w14:paraId="09FE4272" w14:textId="7A47D013" w:rsidR="00670974" w:rsidRDefault="00CA0492" w:rsidP="00670974">
      <w:pPr>
        <w:pStyle w:val="NormalWeb"/>
        <w:spacing w:before="0" w:beforeAutospacing="0" w:after="0" w:afterAutospacing="0"/>
        <w:ind w:left="720"/>
        <w:rPr>
          <w:rFonts w:ascii="Tahoma" w:hAnsi="Tahoma" w:cs="Tahoma"/>
          <w:color w:val="000000"/>
          <w:sz w:val="22"/>
          <w:szCs w:val="22"/>
        </w:rPr>
      </w:pPr>
      <w:r w:rsidRPr="00670974">
        <w:rPr>
          <w:rFonts w:ascii="Tahoma" w:hAnsi="Tahoma" w:cs="Tahoma"/>
          <w:b/>
          <w:bCs/>
          <w:color w:val="000000"/>
          <w:sz w:val="22"/>
          <w:szCs w:val="22"/>
        </w:rPr>
        <w:t xml:space="preserve">RESOLVED: </w:t>
      </w:r>
      <w:r>
        <w:rPr>
          <w:rFonts w:ascii="Tahoma" w:hAnsi="Tahoma" w:cs="Tahoma"/>
          <w:color w:val="000000"/>
          <w:sz w:val="22"/>
          <w:szCs w:val="22"/>
        </w:rPr>
        <w:t>“That the Parish Council follow the proposed p</w:t>
      </w:r>
      <w:r w:rsidR="00670974">
        <w:rPr>
          <w:rFonts w:ascii="Tahoma" w:hAnsi="Tahoma" w:cs="Tahoma"/>
          <w:color w:val="000000"/>
          <w:sz w:val="22"/>
          <w:szCs w:val="22"/>
        </w:rPr>
        <w:t>reparations for the Clerk’s change of address and to divert the post for three months at a cost of £274.50.”</w:t>
      </w:r>
    </w:p>
    <w:p w14:paraId="2F561234" w14:textId="17614770" w:rsidR="00CA0492" w:rsidRDefault="00CA0492" w:rsidP="00CA0492">
      <w:pPr>
        <w:pStyle w:val="NormalWeb"/>
        <w:spacing w:before="0" w:beforeAutospacing="0" w:after="0" w:afterAutospacing="0"/>
        <w:rPr>
          <w:rFonts w:ascii="Tahoma" w:hAnsi="Tahoma" w:cs="Tahoma"/>
          <w:color w:val="000000"/>
          <w:sz w:val="22"/>
          <w:szCs w:val="22"/>
        </w:rPr>
      </w:pPr>
      <w:r>
        <w:rPr>
          <w:rFonts w:ascii="Tahoma" w:hAnsi="Tahoma" w:cs="Tahoma"/>
          <w:color w:val="000000"/>
          <w:sz w:val="22"/>
          <w:szCs w:val="22"/>
        </w:rPr>
        <w:t xml:space="preserve"> </w:t>
      </w:r>
    </w:p>
    <w:p w14:paraId="3370D0FB" w14:textId="77777777" w:rsidR="007C189A" w:rsidRPr="00670974" w:rsidRDefault="007C189A" w:rsidP="00CA0492">
      <w:pPr>
        <w:pStyle w:val="NormalWeb"/>
        <w:numPr>
          <w:ilvl w:val="1"/>
          <w:numId w:val="67"/>
        </w:numPr>
        <w:spacing w:before="0" w:beforeAutospacing="0" w:after="0" w:afterAutospacing="0"/>
        <w:ind w:left="1440"/>
        <w:rPr>
          <w:rFonts w:ascii="Tahoma" w:hAnsi="Tahoma" w:cs="Tahoma"/>
          <w:b/>
          <w:bCs/>
          <w:color w:val="000000"/>
          <w:sz w:val="22"/>
          <w:szCs w:val="22"/>
        </w:rPr>
      </w:pPr>
      <w:r>
        <w:rPr>
          <w:rFonts w:ascii="Tahoma" w:hAnsi="Tahoma" w:cs="Tahoma"/>
          <w:color w:val="000000"/>
          <w:sz w:val="22"/>
          <w:szCs w:val="22"/>
        </w:rPr>
        <w:t>Receive first draft of new financial report (Scribe software).</w:t>
      </w:r>
    </w:p>
    <w:p w14:paraId="378DF507" w14:textId="77777777" w:rsidR="00670974" w:rsidRDefault="00670974" w:rsidP="00670974">
      <w:pPr>
        <w:pStyle w:val="NormalWeb"/>
        <w:spacing w:before="0" w:beforeAutospacing="0" w:after="0" w:afterAutospacing="0"/>
        <w:rPr>
          <w:rFonts w:ascii="Tahoma" w:hAnsi="Tahoma" w:cs="Tahoma"/>
          <w:color w:val="000000"/>
          <w:sz w:val="22"/>
          <w:szCs w:val="22"/>
        </w:rPr>
      </w:pPr>
    </w:p>
    <w:p w14:paraId="5AAEE24B" w14:textId="3F3C2D55" w:rsidR="00670974" w:rsidRDefault="00670974" w:rsidP="00670974">
      <w:pPr>
        <w:pStyle w:val="NormalWeb"/>
        <w:spacing w:before="0" w:beforeAutospacing="0" w:after="0" w:afterAutospacing="0"/>
        <w:ind w:left="720"/>
        <w:rPr>
          <w:rFonts w:ascii="Tahoma" w:hAnsi="Tahoma" w:cs="Tahoma"/>
          <w:b/>
          <w:bCs/>
          <w:color w:val="000000"/>
          <w:sz w:val="22"/>
          <w:szCs w:val="22"/>
        </w:rPr>
      </w:pPr>
      <w:r>
        <w:rPr>
          <w:rFonts w:ascii="Tahoma" w:hAnsi="Tahoma" w:cs="Tahoma"/>
          <w:b/>
          <w:bCs/>
          <w:noProof/>
          <w:color w:val="000000"/>
          <w:sz w:val="22"/>
          <w:szCs w:val="22"/>
          <w14:ligatures w14:val="standardContextual"/>
        </w:rPr>
        <w:lastRenderedPageBreak/>
        <w:drawing>
          <wp:inline distT="0" distB="0" distL="0" distR="0" wp14:anchorId="3F72953B" wp14:editId="71767F04">
            <wp:extent cx="5731510" cy="8100060"/>
            <wp:effectExtent l="0" t="0" r="2540" b="0"/>
            <wp:docPr id="51707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71848" name="Picture 5170718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r>
        <w:rPr>
          <w:rFonts w:ascii="Tahoma" w:hAnsi="Tahoma" w:cs="Tahoma"/>
          <w:b/>
          <w:bCs/>
          <w:noProof/>
          <w:color w:val="000000"/>
          <w:sz w:val="22"/>
          <w:szCs w:val="22"/>
          <w14:ligatures w14:val="standardContextual"/>
        </w:rPr>
        <w:lastRenderedPageBreak/>
        <w:drawing>
          <wp:inline distT="0" distB="0" distL="0" distR="0" wp14:anchorId="02A3F7E4" wp14:editId="05463546">
            <wp:extent cx="5731510" cy="8100060"/>
            <wp:effectExtent l="0" t="0" r="2540" b="0"/>
            <wp:docPr id="1672005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05638" name="Picture 16720056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2A268AA6" w14:textId="20CDF8EE" w:rsidR="00670974" w:rsidRPr="00670974" w:rsidRDefault="00670974" w:rsidP="00670974">
      <w:pPr>
        <w:pStyle w:val="NormalWeb"/>
        <w:spacing w:before="0" w:beforeAutospacing="0" w:after="0" w:afterAutospacing="0"/>
        <w:ind w:left="720"/>
        <w:rPr>
          <w:rFonts w:ascii="Tahoma" w:hAnsi="Tahoma" w:cs="Tahoma"/>
          <w:color w:val="000000"/>
          <w:sz w:val="22"/>
          <w:szCs w:val="22"/>
        </w:rPr>
      </w:pPr>
      <w:r w:rsidRPr="00670974">
        <w:rPr>
          <w:rFonts w:ascii="Tahoma" w:hAnsi="Tahoma" w:cs="Tahoma"/>
          <w:color w:val="000000"/>
          <w:sz w:val="22"/>
          <w:szCs w:val="22"/>
        </w:rPr>
        <w:t>The Clerk talked the Council through the report and has asked if feedback can go through the committees</w:t>
      </w:r>
      <w:r w:rsidR="00F57794">
        <w:rPr>
          <w:rFonts w:ascii="Tahoma" w:hAnsi="Tahoma" w:cs="Tahoma"/>
          <w:color w:val="000000"/>
          <w:sz w:val="22"/>
          <w:szCs w:val="22"/>
        </w:rPr>
        <w:t>.</w:t>
      </w:r>
    </w:p>
    <w:p w14:paraId="7EF073A5" w14:textId="77777777" w:rsidR="00670974" w:rsidRDefault="00670974" w:rsidP="00670974">
      <w:pPr>
        <w:pStyle w:val="NormalWeb"/>
        <w:spacing w:before="0" w:beforeAutospacing="0" w:after="0" w:afterAutospacing="0"/>
        <w:ind w:left="720"/>
        <w:rPr>
          <w:rFonts w:ascii="Tahoma" w:hAnsi="Tahoma" w:cs="Tahoma"/>
          <w:b/>
          <w:bCs/>
          <w:color w:val="000000"/>
          <w:sz w:val="22"/>
          <w:szCs w:val="22"/>
        </w:rPr>
      </w:pPr>
    </w:p>
    <w:p w14:paraId="0C95EB78" w14:textId="77777777" w:rsidR="00670974" w:rsidRDefault="00670974" w:rsidP="00670974">
      <w:pPr>
        <w:pStyle w:val="NormalWeb"/>
        <w:spacing w:before="0" w:beforeAutospacing="0" w:after="0" w:afterAutospacing="0"/>
        <w:ind w:left="720"/>
        <w:rPr>
          <w:rFonts w:ascii="Tahoma" w:hAnsi="Tahoma" w:cs="Tahoma"/>
          <w:b/>
          <w:bCs/>
          <w:color w:val="000000"/>
          <w:sz w:val="22"/>
          <w:szCs w:val="22"/>
        </w:rPr>
      </w:pPr>
    </w:p>
    <w:p w14:paraId="0A0DF4AB"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lastRenderedPageBreak/>
        <w:t>To note dates for Committee meetings to prepare budgets for 2026-27.</w:t>
      </w:r>
    </w:p>
    <w:p w14:paraId="664FD222" w14:textId="77777777" w:rsidR="00670974" w:rsidRDefault="00670974" w:rsidP="00670974">
      <w:pPr>
        <w:pStyle w:val="NormalWeb"/>
        <w:spacing w:before="0" w:beforeAutospacing="0" w:after="0" w:afterAutospacing="0"/>
        <w:rPr>
          <w:rFonts w:ascii="Tahoma" w:hAnsi="Tahoma" w:cs="Tahoma"/>
          <w:color w:val="000000"/>
          <w:sz w:val="22"/>
          <w:szCs w:val="22"/>
        </w:rPr>
      </w:pPr>
    </w:p>
    <w:p w14:paraId="4616DA4A" w14:textId="7B71524D" w:rsidR="00670974" w:rsidRDefault="00F57794" w:rsidP="00670974">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It was noted that t</w:t>
      </w:r>
      <w:r w:rsidR="00670974">
        <w:rPr>
          <w:rFonts w:ascii="Tahoma" w:hAnsi="Tahoma" w:cs="Tahoma"/>
          <w:color w:val="000000"/>
          <w:sz w:val="22"/>
          <w:szCs w:val="22"/>
        </w:rPr>
        <w:t xml:space="preserve">he meetings are as </w:t>
      </w:r>
      <w:proofErr w:type="gramStart"/>
      <w:r w:rsidR="00670974">
        <w:rPr>
          <w:rFonts w:ascii="Tahoma" w:hAnsi="Tahoma" w:cs="Tahoma"/>
          <w:color w:val="000000"/>
          <w:sz w:val="22"/>
          <w:szCs w:val="22"/>
        </w:rPr>
        <w:t>follows:-</w:t>
      </w:r>
      <w:proofErr w:type="gramEnd"/>
    </w:p>
    <w:p w14:paraId="051A22AD" w14:textId="77777777" w:rsidR="00670974" w:rsidRDefault="00670974" w:rsidP="00670974">
      <w:pPr>
        <w:pStyle w:val="NormalWeb"/>
        <w:spacing w:before="0" w:beforeAutospacing="0" w:after="0" w:afterAutospacing="0"/>
        <w:ind w:left="720"/>
        <w:rPr>
          <w:rFonts w:ascii="Tahoma" w:hAnsi="Tahoma" w:cs="Tahoma"/>
          <w:color w:val="000000"/>
          <w:sz w:val="22"/>
          <w:szCs w:val="22"/>
        </w:rPr>
      </w:pPr>
    </w:p>
    <w:p w14:paraId="5E26F7D5" w14:textId="00AF44A5" w:rsidR="00670974" w:rsidRDefault="00670974" w:rsidP="00670974">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Tuesday 4</w:t>
      </w:r>
      <w:r w:rsidRPr="00670974">
        <w:rPr>
          <w:rFonts w:ascii="Tahoma" w:hAnsi="Tahoma" w:cs="Tahoma"/>
          <w:color w:val="000000"/>
          <w:sz w:val="22"/>
          <w:szCs w:val="22"/>
          <w:vertAlign w:val="superscript"/>
        </w:rPr>
        <w:t>th</w:t>
      </w:r>
      <w:r>
        <w:rPr>
          <w:rFonts w:ascii="Tahoma" w:hAnsi="Tahoma" w:cs="Tahoma"/>
          <w:color w:val="000000"/>
          <w:sz w:val="22"/>
          <w:szCs w:val="22"/>
        </w:rPr>
        <w:t xml:space="preserve"> November 10am Amenities Committee Meeting</w:t>
      </w:r>
    </w:p>
    <w:p w14:paraId="40DBB305" w14:textId="15E59051" w:rsidR="00670974" w:rsidRDefault="00670974" w:rsidP="00670974">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Tuesday 11</w:t>
      </w:r>
      <w:r w:rsidRPr="00670974">
        <w:rPr>
          <w:rFonts w:ascii="Tahoma" w:hAnsi="Tahoma" w:cs="Tahoma"/>
          <w:color w:val="000000"/>
          <w:sz w:val="22"/>
          <w:szCs w:val="22"/>
          <w:vertAlign w:val="superscript"/>
        </w:rPr>
        <w:t>th</w:t>
      </w:r>
      <w:r>
        <w:rPr>
          <w:rFonts w:ascii="Tahoma" w:hAnsi="Tahoma" w:cs="Tahoma"/>
          <w:color w:val="000000"/>
          <w:sz w:val="22"/>
          <w:szCs w:val="22"/>
        </w:rPr>
        <w:t xml:space="preserve"> November 10am Community Hall Committee Meeting</w:t>
      </w:r>
    </w:p>
    <w:p w14:paraId="40B51003" w14:textId="5F7D8281" w:rsidR="00670974" w:rsidRDefault="00670974" w:rsidP="00670974">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Tuesday 25</w:t>
      </w:r>
      <w:r w:rsidRPr="00670974">
        <w:rPr>
          <w:rFonts w:ascii="Tahoma" w:hAnsi="Tahoma" w:cs="Tahoma"/>
          <w:color w:val="000000"/>
          <w:sz w:val="22"/>
          <w:szCs w:val="22"/>
          <w:vertAlign w:val="superscript"/>
        </w:rPr>
        <w:t>th</w:t>
      </w:r>
      <w:r>
        <w:rPr>
          <w:rFonts w:ascii="Tahoma" w:hAnsi="Tahoma" w:cs="Tahoma"/>
          <w:color w:val="000000"/>
          <w:sz w:val="22"/>
          <w:szCs w:val="22"/>
        </w:rPr>
        <w:t xml:space="preserve"> November 7.30pm Finance &amp; General Purposes Committee Meeting</w:t>
      </w:r>
    </w:p>
    <w:p w14:paraId="5E652539" w14:textId="34D37A0A" w:rsidR="00670974" w:rsidRDefault="00670974" w:rsidP="00670974">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Tuesday 9</w:t>
      </w:r>
      <w:r w:rsidRPr="00670974">
        <w:rPr>
          <w:rFonts w:ascii="Tahoma" w:hAnsi="Tahoma" w:cs="Tahoma"/>
          <w:color w:val="000000"/>
          <w:sz w:val="22"/>
          <w:szCs w:val="22"/>
          <w:vertAlign w:val="superscript"/>
        </w:rPr>
        <w:t>th</w:t>
      </w:r>
      <w:r>
        <w:rPr>
          <w:rFonts w:ascii="Tahoma" w:hAnsi="Tahoma" w:cs="Tahoma"/>
          <w:color w:val="000000"/>
          <w:sz w:val="22"/>
          <w:szCs w:val="22"/>
        </w:rPr>
        <w:t xml:space="preserve"> December 7.30pm – Budget/Precept Parish Council Meeting</w:t>
      </w:r>
    </w:p>
    <w:p w14:paraId="56344850" w14:textId="77777777" w:rsidR="00670974" w:rsidRDefault="00670974" w:rsidP="00670974">
      <w:pPr>
        <w:pStyle w:val="NormalWeb"/>
        <w:spacing w:before="0" w:beforeAutospacing="0" w:after="0" w:afterAutospacing="0"/>
        <w:ind w:left="720"/>
        <w:rPr>
          <w:rFonts w:ascii="Tahoma" w:hAnsi="Tahoma" w:cs="Tahoma"/>
          <w:color w:val="000000"/>
          <w:sz w:val="22"/>
          <w:szCs w:val="22"/>
        </w:rPr>
      </w:pPr>
    </w:p>
    <w:p w14:paraId="268C0ECB" w14:textId="6A1F9EAD" w:rsidR="00670974" w:rsidRDefault="00670974" w:rsidP="00670974">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The Clerk informed the Council that she will be preparing the Agenda’s and Financial reports by Friday 31</w:t>
      </w:r>
      <w:r w:rsidRPr="00670974">
        <w:rPr>
          <w:rFonts w:ascii="Tahoma" w:hAnsi="Tahoma" w:cs="Tahoma"/>
          <w:color w:val="000000"/>
          <w:sz w:val="22"/>
          <w:szCs w:val="22"/>
          <w:vertAlign w:val="superscript"/>
        </w:rPr>
        <w:t>st</w:t>
      </w:r>
      <w:r>
        <w:rPr>
          <w:rFonts w:ascii="Tahoma" w:hAnsi="Tahoma" w:cs="Tahoma"/>
          <w:color w:val="000000"/>
          <w:sz w:val="22"/>
          <w:szCs w:val="22"/>
        </w:rPr>
        <w:t xml:space="preserve"> October to send to the committees.</w:t>
      </w:r>
    </w:p>
    <w:p w14:paraId="605B4515" w14:textId="77777777" w:rsidR="00670974" w:rsidRDefault="00670974" w:rsidP="00670974">
      <w:pPr>
        <w:pStyle w:val="NormalWeb"/>
        <w:spacing w:before="0" w:beforeAutospacing="0" w:after="0" w:afterAutospacing="0"/>
        <w:ind w:left="720"/>
        <w:rPr>
          <w:rFonts w:ascii="Tahoma" w:hAnsi="Tahoma" w:cs="Tahoma"/>
          <w:color w:val="000000"/>
          <w:sz w:val="22"/>
          <w:szCs w:val="22"/>
        </w:rPr>
      </w:pPr>
    </w:p>
    <w:p w14:paraId="54700289"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 xml:space="preserve">To agree to switch Bank Accounts from </w:t>
      </w:r>
      <w:proofErr w:type="spellStart"/>
      <w:r>
        <w:rPr>
          <w:rFonts w:ascii="Tahoma" w:hAnsi="Tahoma" w:cs="Tahoma"/>
          <w:color w:val="000000"/>
          <w:sz w:val="22"/>
          <w:szCs w:val="22"/>
        </w:rPr>
        <w:t>Natwest</w:t>
      </w:r>
      <w:proofErr w:type="spellEnd"/>
      <w:r>
        <w:rPr>
          <w:rFonts w:ascii="Tahoma" w:hAnsi="Tahoma" w:cs="Tahoma"/>
          <w:color w:val="000000"/>
          <w:sz w:val="22"/>
          <w:szCs w:val="22"/>
        </w:rPr>
        <w:t xml:space="preserve"> Bank to Unity Trust Bank, and get guidance from internal auditor when is the best time to do this.</w:t>
      </w:r>
    </w:p>
    <w:p w14:paraId="47FA3803" w14:textId="77777777" w:rsidR="00670974" w:rsidRDefault="00670974" w:rsidP="00670974">
      <w:pPr>
        <w:pStyle w:val="NormalWeb"/>
        <w:spacing w:before="0" w:beforeAutospacing="0" w:after="0" w:afterAutospacing="0"/>
        <w:rPr>
          <w:rFonts w:ascii="Tahoma" w:hAnsi="Tahoma" w:cs="Tahoma"/>
          <w:color w:val="000000"/>
          <w:sz w:val="22"/>
          <w:szCs w:val="22"/>
        </w:rPr>
      </w:pPr>
    </w:p>
    <w:p w14:paraId="050D021F" w14:textId="77777777" w:rsidR="005071D8" w:rsidRDefault="00670974" w:rsidP="00670974">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It was moved by Cllr</w:t>
      </w:r>
      <w:r w:rsidR="005071D8">
        <w:rPr>
          <w:rFonts w:ascii="Tahoma" w:hAnsi="Tahoma" w:cs="Tahoma"/>
          <w:color w:val="000000"/>
          <w:sz w:val="22"/>
          <w:szCs w:val="22"/>
        </w:rPr>
        <w:t xml:space="preserve"> </w:t>
      </w:r>
      <w:proofErr w:type="spellStart"/>
      <w:r w:rsidR="005071D8">
        <w:rPr>
          <w:rFonts w:ascii="Tahoma" w:hAnsi="Tahoma" w:cs="Tahoma"/>
          <w:color w:val="000000"/>
          <w:sz w:val="22"/>
          <w:szCs w:val="22"/>
        </w:rPr>
        <w:t>Mcdonald</w:t>
      </w:r>
      <w:proofErr w:type="spellEnd"/>
      <w:r w:rsidR="005071D8">
        <w:rPr>
          <w:rFonts w:ascii="Tahoma" w:hAnsi="Tahoma" w:cs="Tahoma"/>
          <w:color w:val="000000"/>
          <w:sz w:val="22"/>
          <w:szCs w:val="22"/>
        </w:rPr>
        <w:t>, seconded by Cllr Dunne and</w:t>
      </w:r>
    </w:p>
    <w:p w14:paraId="1236D9D8" w14:textId="77777777" w:rsidR="005071D8" w:rsidRDefault="005071D8" w:rsidP="00670974">
      <w:pPr>
        <w:pStyle w:val="NormalWeb"/>
        <w:spacing w:before="0" w:beforeAutospacing="0" w:after="0" w:afterAutospacing="0"/>
        <w:ind w:left="720"/>
        <w:rPr>
          <w:rFonts w:ascii="Tahoma" w:hAnsi="Tahoma" w:cs="Tahoma"/>
          <w:color w:val="000000"/>
          <w:sz w:val="22"/>
          <w:szCs w:val="22"/>
        </w:rPr>
      </w:pPr>
    </w:p>
    <w:p w14:paraId="32CEFA9B" w14:textId="1D6C5887" w:rsidR="00670974" w:rsidRDefault="005071D8" w:rsidP="00670974">
      <w:pPr>
        <w:pStyle w:val="NormalWeb"/>
        <w:spacing w:before="0" w:beforeAutospacing="0" w:after="0" w:afterAutospacing="0"/>
        <w:ind w:left="720"/>
        <w:rPr>
          <w:rFonts w:ascii="Tahoma" w:hAnsi="Tahoma" w:cs="Tahoma"/>
          <w:color w:val="000000"/>
          <w:sz w:val="22"/>
          <w:szCs w:val="22"/>
        </w:rPr>
      </w:pPr>
      <w:r w:rsidRPr="005071D8">
        <w:rPr>
          <w:rFonts w:ascii="Tahoma" w:hAnsi="Tahoma" w:cs="Tahoma"/>
          <w:b/>
          <w:bCs/>
          <w:color w:val="000000"/>
          <w:sz w:val="22"/>
          <w:szCs w:val="22"/>
        </w:rPr>
        <w:t>RESOLVED:</w:t>
      </w:r>
      <w:r>
        <w:rPr>
          <w:rFonts w:ascii="Tahoma" w:hAnsi="Tahoma" w:cs="Tahoma"/>
          <w:color w:val="000000"/>
          <w:sz w:val="22"/>
          <w:szCs w:val="22"/>
        </w:rPr>
        <w:t xml:space="preserve"> “That Teynham Parish Council agree to switch Bank Accounts from </w:t>
      </w:r>
      <w:proofErr w:type="spellStart"/>
      <w:r>
        <w:rPr>
          <w:rFonts w:ascii="Tahoma" w:hAnsi="Tahoma" w:cs="Tahoma"/>
          <w:color w:val="000000"/>
          <w:sz w:val="22"/>
          <w:szCs w:val="22"/>
        </w:rPr>
        <w:t>Natwest</w:t>
      </w:r>
      <w:proofErr w:type="spellEnd"/>
      <w:r>
        <w:rPr>
          <w:rFonts w:ascii="Tahoma" w:hAnsi="Tahoma" w:cs="Tahoma"/>
          <w:color w:val="000000"/>
          <w:sz w:val="22"/>
          <w:szCs w:val="22"/>
        </w:rPr>
        <w:t xml:space="preserve"> Bank to Unity Trust Bank, and get guidance from internal auditor when is the best time to do this.”</w:t>
      </w:r>
    </w:p>
    <w:p w14:paraId="1122D86C" w14:textId="77777777" w:rsidR="005071D8" w:rsidRDefault="005071D8" w:rsidP="00670974">
      <w:pPr>
        <w:pStyle w:val="NormalWeb"/>
        <w:spacing w:before="0" w:beforeAutospacing="0" w:after="0" w:afterAutospacing="0"/>
        <w:ind w:left="720"/>
        <w:rPr>
          <w:rFonts w:ascii="Tahoma" w:hAnsi="Tahoma" w:cs="Tahoma"/>
          <w:color w:val="000000"/>
          <w:sz w:val="22"/>
          <w:szCs w:val="22"/>
        </w:rPr>
      </w:pPr>
    </w:p>
    <w:p w14:paraId="681E275F"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consider and approve interim operational arrangements during the Clerk’s forthcoming leave (commencing 5 November 2025).</w:t>
      </w:r>
    </w:p>
    <w:p w14:paraId="18EA28B0" w14:textId="77777777" w:rsidR="005071D8" w:rsidRDefault="005071D8" w:rsidP="005071D8">
      <w:pPr>
        <w:pStyle w:val="NormalWeb"/>
        <w:spacing w:before="0" w:beforeAutospacing="0" w:after="0" w:afterAutospacing="0"/>
        <w:rPr>
          <w:rFonts w:ascii="Tahoma" w:hAnsi="Tahoma" w:cs="Tahoma"/>
          <w:color w:val="000000"/>
          <w:sz w:val="22"/>
          <w:szCs w:val="22"/>
        </w:rPr>
      </w:pPr>
    </w:p>
    <w:p w14:paraId="16DBD28A" w14:textId="595B942F" w:rsidR="005071D8" w:rsidRDefault="005071D8" w:rsidP="005071D8">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The Clerk will work with the Chair to ensure preparations are made for the Clerk’s medical leave</w:t>
      </w:r>
      <w:r w:rsidR="00F57794">
        <w:rPr>
          <w:rFonts w:ascii="Tahoma" w:hAnsi="Tahoma" w:cs="Tahoma"/>
          <w:color w:val="000000"/>
          <w:sz w:val="22"/>
          <w:szCs w:val="22"/>
        </w:rPr>
        <w:t>, and shared within the full council.</w:t>
      </w:r>
    </w:p>
    <w:p w14:paraId="1FFF578C" w14:textId="77777777" w:rsidR="005071D8" w:rsidRDefault="005071D8" w:rsidP="005071D8">
      <w:pPr>
        <w:pStyle w:val="NormalWeb"/>
        <w:spacing w:before="0" w:beforeAutospacing="0" w:after="0" w:afterAutospacing="0"/>
        <w:ind w:left="720"/>
        <w:rPr>
          <w:rFonts w:ascii="Tahoma" w:hAnsi="Tahoma" w:cs="Tahoma"/>
          <w:color w:val="000000"/>
          <w:sz w:val="22"/>
          <w:szCs w:val="22"/>
        </w:rPr>
      </w:pPr>
    </w:p>
    <w:p w14:paraId="67D94D0A"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note that the NALC pay scales for 2025-26 have been published and based on this information to agree the Clerk’s back pay of £399.42 and agree new rate going forward from 1</w:t>
      </w:r>
      <w:r>
        <w:rPr>
          <w:rFonts w:ascii="Tahoma" w:hAnsi="Tahoma" w:cs="Tahoma"/>
          <w:color w:val="000000"/>
          <w:sz w:val="22"/>
          <w:szCs w:val="22"/>
          <w:vertAlign w:val="superscript"/>
        </w:rPr>
        <w:t>st</w:t>
      </w:r>
      <w:r>
        <w:rPr>
          <w:rFonts w:ascii="Tahoma" w:hAnsi="Tahoma" w:cs="Tahoma"/>
          <w:color w:val="000000"/>
          <w:sz w:val="22"/>
          <w:szCs w:val="22"/>
        </w:rPr>
        <w:t xml:space="preserve"> November.</w:t>
      </w:r>
    </w:p>
    <w:p w14:paraId="56BCBC73" w14:textId="77777777" w:rsidR="005071D8" w:rsidRDefault="005071D8" w:rsidP="005071D8">
      <w:pPr>
        <w:pStyle w:val="NormalWeb"/>
        <w:spacing w:before="0" w:beforeAutospacing="0" w:after="0" w:afterAutospacing="0"/>
        <w:rPr>
          <w:rFonts w:ascii="Tahoma" w:hAnsi="Tahoma" w:cs="Tahoma"/>
          <w:color w:val="000000"/>
          <w:sz w:val="22"/>
          <w:szCs w:val="22"/>
        </w:rPr>
      </w:pPr>
    </w:p>
    <w:p w14:paraId="5B7817A3" w14:textId="77777777" w:rsidR="005071D8" w:rsidRDefault="005071D8" w:rsidP="005071D8">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 xml:space="preserve">The </w:t>
      </w:r>
      <w:r w:rsidRPr="005071D8">
        <w:rPr>
          <w:rFonts w:ascii="Tahoma" w:hAnsi="Tahoma" w:cs="Tahoma"/>
          <w:color w:val="000000"/>
          <w:sz w:val="22"/>
          <w:szCs w:val="22"/>
        </w:rPr>
        <w:t>Council noted the </w:t>
      </w:r>
      <w:r w:rsidRPr="005071D8">
        <w:rPr>
          <w:rFonts w:ascii="Tahoma" w:hAnsi="Tahoma" w:cs="Tahoma"/>
          <w:i/>
          <w:iCs/>
          <w:color w:val="000000"/>
          <w:sz w:val="22"/>
          <w:szCs w:val="22"/>
        </w:rPr>
        <w:t>National Association of Local Councils (NALC)</w:t>
      </w:r>
      <w:r w:rsidRPr="005071D8">
        <w:rPr>
          <w:rFonts w:ascii="Tahoma" w:hAnsi="Tahoma" w:cs="Tahoma"/>
          <w:color w:val="000000"/>
          <w:sz w:val="22"/>
          <w:szCs w:val="22"/>
        </w:rPr>
        <w:t> recommended pay awards for the 2025/26 financial year.</w:t>
      </w:r>
    </w:p>
    <w:p w14:paraId="28006FDE" w14:textId="77777777" w:rsidR="005071D8" w:rsidRDefault="005071D8" w:rsidP="005071D8">
      <w:pPr>
        <w:pStyle w:val="NormalWeb"/>
        <w:spacing w:before="0" w:beforeAutospacing="0" w:after="0" w:afterAutospacing="0"/>
        <w:ind w:left="720"/>
        <w:rPr>
          <w:rFonts w:ascii="Tahoma" w:hAnsi="Tahoma" w:cs="Tahoma"/>
          <w:color w:val="000000"/>
          <w:sz w:val="22"/>
          <w:szCs w:val="22"/>
        </w:rPr>
      </w:pPr>
    </w:p>
    <w:p w14:paraId="2B5CFB5B" w14:textId="77777777" w:rsidR="005071D8" w:rsidRDefault="005071D8" w:rsidP="005071D8">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 xml:space="preserve">It was moved by Cllr Brodigan, seconded by Cllr </w:t>
      </w:r>
      <w:proofErr w:type="spellStart"/>
      <w:r>
        <w:rPr>
          <w:rFonts w:ascii="Tahoma" w:hAnsi="Tahoma" w:cs="Tahoma"/>
          <w:color w:val="000000"/>
          <w:sz w:val="22"/>
          <w:szCs w:val="22"/>
        </w:rPr>
        <w:t>Mcdonald</w:t>
      </w:r>
      <w:proofErr w:type="spellEnd"/>
      <w:r>
        <w:rPr>
          <w:rFonts w:ascii="Tahoma" w:hAnsi="Tahoma" w:cs="Tahoma"/>
          <w:color w:val="000000"/>
          <w:sz w:val="22"/>
          <w:szCs w:val="22"/>
        </w:rPr>
        <w:t xml:space="preserve"> and </w:t>
      </w:r>
    </w:p>
    <w:p w14:paraId="554A8D79" w14:textId="77777777" w:rsidR="005071D8" w:rsidRDefault="005071D8" w:rsidP="005071D8">
      <w:pPr>
        <w:pStyle w:val="NormalWeb"/>
        <w:spacing w:before="0" w:beforeAutospacing="0" w:after="0" w:afterAutospacing="0"/>
        <w:ind w:left="720"/>
        <w:rPr>
          <w:rFonts w:ascii="Tahoma" w:hAnsi="Tahoma" w:cs="Tahoma"/>
          <w:color w:val="000000"/>
          <w:sz w:val="22"/>
          <w:szCs w:val="22"/>
        </w:rPr>
      </w:pPr>
    </w:p>
    <w:p w14:paraId="74A2666A" w14:textId="0B520178" w:rsidR="005071D8" w:rsidRDefault="005071D8" w:rsidP="005071D8">
      <w:pPr>
        <w:pStyle w:val="NormalWeb"/>
        <w:spacing w:before="0" w:beforeAutospacing="0" w:after="0" w:afterAutospacing="0"/>
        <w:ind w:left="720"/>
        <w:rPr>
          <w:rFonts w:ascii="Tahoma" w:hAnsi="Tahoma" w:cs="Tahoma"/>
          <w:color w:val="000000"/>
          <w:sz w:val="22"/>
          <w:szCs w:val="22"/>
        </w:rPr>
      </w:pPr>
      <w:r w:rsidRPr="005071D8">
        <w:rPr>
          <w:rFonts w:ascii="Tahoma" w:hAnsi="Tahoma" w:cs="Tahoma"/>
          <w:b/>
          <w:bCs/>
          <w:color w:val="000000"/>
          <w:sz w:val="22"/>
          <w:szCs w:val="22"/>
        </w:rPr>
        <w:t>RESOLVED:</w:t>
      </w:r>
      <w:r>
        <w:rPr>
          <w:rFonts w:ascii="Tahoma" w:hAnsi="Tahoma" w:cs="Tahoma"/>
          <w:color w:val="000000"/>
          <w:sz w:val="22"/>
          <w:szCs w:val="22"/>
        </w:rPr>
        <w:t xml:space="preserve"> “That </w:t>
      </w:r>
      <w:r w:rsidRPr="005071D8">
        <w:rPr>
          <w:rFonts w:ascii="Tahoma" w:hAnsi="Tahoma" w:cs="Tahoma"/>
          <w:color w:val="000000"/>
          <w:sz w:val="22"/>
          <w:szCs w:val="22"/>
        </w:rPr>
        <w:t>the Parish Clerk’s salary be updated in line with the NALC agreed national pay award, backdated to 1 April 2025</w:t>
      </w:r>
      <w:r>
        <w:rPr>
          <w:rFonts w:ascii="Tahoma" w:hAnsi="Tahoma" w:cs="Tahoma"/>
          <w:color w:val="000000"/>
          <w:sz w:val="22"/>
          <w:szCs w:val="22"/>
        </w:rPr>
        <w:t xml:space="preserve"> and that t</w:t>
      </w:r>
      <w:r w:rsidRPr="005071D8">
        <w:rPr>
          <w:rFonts w:ascii="Tahoma" w:hAnsi="Tahoma" w:cs="Tahoma"/>
          <w:color w:val="000000"/>
          <w:sz w:val="22"/>
          <w:szCs w:val="22"/>
        </w:rPr>
        <w:t>he Finance &amp; General Purposes Committee will calculate and confirm the revised salary figures in accordance with the agreed pay scales</w:t>
      </w:r>
      <w:r>
        <w:rPr>
          <w:rFonts w:ascii="Tahoma" w:hAnsi="Tahoma" w:cs="Tahoma"/>
          <w:color w:val="000000"/>
          <w:sz w:val="22"/>
          <w:szCs w:val="22"/>
        </w:rPr>
        <w:t>.”</w:t>
      </w:r>
      <w:r w:rsidRPr="005071D8">
        <w:rPr>
          <w:rFonts w:ascii="Tahoma" w:hAnsi="Tahoma" w:cs="Tahoma"/>
          <w:color w:val="000000"/>
          <w:sz w:val="22"/>
          <w:szCs w:val="22"/>
        </w:rPr>
        <w:br/>
      </w:r>
    </w:p>
    <w:p w14:paraId="166D5732"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Reflections from New Councillors: Experience and Opportunities.</w:t>
      </w:r>
    </w:p>
    <w:p w14:paraId="2F2F6D25" w14:textId="77777777" w:rsidR="005071D8" w:rsidRDefault="005071D8" w:rsidP="005071D8">
      <w:pPr>
        <w:pStyle w:val="NormalWeb"/>
        <w:spacing w:before="0" w:beforeAutospacing="0" w:after="0" w:afterAutospacing="0"/>
        <w:rPr>
          <w:rFonts w:ascii="Tahoma" w:hAnsi="Tahoma" w:cs="Tahoma"/>
          <w:color w:val="000000"/>
          <w:sz w:val="22"/>
          <w:szCs w:val="22"/>
        </w:rPr>
      </w:pPr>
    </w:p>
    <w:p w14:paraId="29C6DADF" w14:textId="6812F16A" w:rsidR="005071D8" w:rsidRDefault="005071D8" w:rsidP="005071D8">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 xml:space="preserve">Cllr </w:t>
      </w:r>
      <w:proofErr w:type="spellStart"/>
      <w:r>
        <w:rPr>
          <w:rFonts w:ascii="Tahoma" w:hAnsi="Tahoma" w:cs="Tahoma"/>
          <w:color w:val="000000"/>
          <w:sz w:val="22"/>
          <w:szCs w:val="22"/>
        </w:rPr>
        <w:t>Mcdonald</w:t>
      </w:r>
      <w:proofErr w:type="spellEnd"/>
      <w:r>
        <w:rPr>
          <w:rFonts w:ascii="Tahoma" w:hAnsi="Tahoma" w:cs="Tahoma"/>
          <w:color w:val="000000"/>
          <w:sz w:val="22"/>
          <w:szCs w:val="22"/>
        </w:rPr>
        <w:t xml:space="preserve"> noted that she has enjoyed her first six months on the Council and found it interesting to see how much the Parish Council do for the Community.</w:t>
      </w:r>
    </w:p>
    <w:p w14:paraId="3FBF2DA2" w14:textId="77777777" w:rsidR="005071D8" w:rsidRDefault="005071D8" w:rsidP="005071D8">
      <w:pPr>
        <w:pStyle w:val="NormalWeb"/>
        <w:spacing w:before="0" w:beforeAutospacing="0" w:after="0" w:afterAutospacing="0"/>
        <w:ind w:left="720"/>
        <w:rPr>
          <w:rFonts w:ascii="Tahoma" w:hAnsi="Tahoma" w:cs="Tahoma"/>
          <w:color w:val="000000"/>
          <w:sz w:val="22"/>
          <w:szCs w:val="22"/>
        </w:rPr>
      </w:pPr>
    </w:p>
    <w:p w14:paraId="40BCB5B2" w14:textId="000266DB" w:rsidR="005071D8" w:rsidRDefault="005071D8" w:rsidP="005071D8">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t xml:space="preserve">Cllr Jessup noted that time has “flown by” and he is really enjoying the </w:t>
      </w:r>
      <w:proofErr w:type="gramStart"/>
      <w:r>
        <w:rPr>
          <w:rFonts w:ascii="Tahoma" w:hAnsi="Tahoma" w:cs="Tahoma"/>
          <w:color w:val="000000"/>
          <w:sz w:val="22"/>
          <w:szCs w:val="22"/>
        </w:rPr>
        <w:t>experience .</w:t>
      </w:r>
      <w:proofErr w:type="gramEnd"/>
      <w:r>
        <w:rPr>
          <w:rFonts w:ascii="Tahoma" w:hAnsi="Tahoma" w:cs="Tahoma"/>
          <w:color w:val="000000"/>
          <w:sz w:val="22"/>
          <w:szCs w:val="22"/>
        </w:rPr>
        <w:t xml:space="preserve">  He thanked fellow Councillors and the Clerk for helping him settle in.  He did note that he felt sometimes things get lost such as the issue of the station </w:t>
      </w:r>
      <w:r w:rsidR="00DD328D">
        <w:rPr>
          <w:rFonts w:ascii="Tahoma" w:hAnsi="Tahoma" w:cs="Tahoma"/>
          <w:color w:val="000000"/>
          <w:sz w:val="22"/>
          <w:szCs w:val="22"/>
        </w:rPr>
        <w:t>and asked if we could have a permanent list of ongoing issues so we can see where we are every month.</w:t>
      </w:r>
    </w:p>
    <w:p w14:paraId="1D1856DC" w14:textId="77777777" w:rsidR="00DD328D" w:rsidRDefault="00DD328D" w:rsidP="005071D8">
      <w:pPr>
        <w:pStyle w:val="NormalWeb"/>
        <w:spacing w:before="0" w:beforeAutospacing="0" w:after="0" w:afterAutospacing="0"/>
        <w:ind w:left="720"/>
        <w:rPr>
          <w:rFonts w:ascii="Tahoma" w:hAnsi="Tahoma" w:cs="Tahoma"/>
          <w:color w:val="000000"/>
          <w:sz w:val="22"/>
          <w:szCs w:val="22"/>
        </w:rPr>
      </w:pPr>
    </w:p>
    <w:p w14:paraId="3E2CE304" w14:textId="0FFEE3E8" w:rsidR="00DD328D" w:rsidRDefault="00DD328D" w:rsidP="005071D8">
      <w:pPr>
        <w:pStyle w:val="NormalWeb"/>
        <w:spacing w:before="0" w:beforeAutospacing="0" w:after="0" w:afterAutospacing="0"/>
        <w:ind w:left="720"/>
        <w:rPr>
          <w:rFonts w:ascii="Tahoma" w:hAnsi="Tahoma" w:cs="Tahoma"/>
          <w:color w:val="000000"/>
          <w:sz w:val="22"/>
          <w:szCs w:val="22"/>
        </w:rPr>
      </w:pPr>
      <w:r>
        <w:rPr>
          <w:rFonts w:ascii="Tahoma" w:hAnsi="Tahoma" w:cs="Tahoma"/>
          <w:color w:val="000000"/>
          <w:sz w:val="22"/>
          <w:szCs w:val="22"/>
        </w:rPr>
        <w:lastRenderedPageBreak/>
        <w:t>The Chairman acknowledged this and thought that was a good idea.</w:t>
      </w:r>
    </w:p>
    <w:p w14:paraId="221C8AE4" w14:textId="77777777" w:rsidR="00DD328D" w:rsidRDefault="00DD328D" w:rsidP="005071D8">
      <w:pPr>
        <w:pStyle w:val="NormalWeb"/>
        <w:spacing w:before="0" w:beforeAutospacing="0" w:after="0" w:afterAutospacing="0"/>
        <w:ind w:left="720"/>
        <w:rPr>
          <w:rFonts w:ascii="Tahoma" w:hAnsi="Tahoma" w:cs="Tahoma"/>
          <w:color w:val="000000"/>
          <w:sz w:val="22"/>
          <w:szCs w:val="22"/>
        </w:rPr>
      </w:pPr>
    </w:p>
    <w:p w14:paraId="7BB6D57A" w14:textId="77777777" w:rsidR="007C189A" w:rsidRPr="00DD328D"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sidRPr="00B42D05">
        <w:rPr>
          <w:rFonts w:ascii="Tahoma" w:hAnsi="Tahoma" w:cs="Tahoma"/>
          <w:sz w:val="22"/>
          <w:szCs w:val="22"/>
        </w:rPr>
        <w:t>To note the updated Hea</w:t>
      </w:r>
      <w:r>
        <w:rPr>
          <w:rFonts w:ascii="Tahoma" w:hAnsi="Tahoma" w:cs="Tahoma"/>
          <w:sz w:val="22"/>
          <w:szCs w:val="22"/>
        </w:rPr>
        <w:t>l</w:t>
      </w:r>
      <w:r w:rsidRPr="00B42D05">
        <w:rPr>
          <w:rFonts w:ascii="Tahoma" w:hAnsi="Tahoma" w:cs="Tahoma"/>
          <w:sz w:val="22"/>
          <w:szCs w:val="22"/>
        </w:rPr>
        <w:t>th &amp; Safety overview and work in progress (see briefing notes)</w:t>
      </w:r>
      <w:r>
        <w:rPr>
          <w:rFonts w:ascii="Tahoma" w:hAnsi="Tahoma" w:cs="Tahoma"/>
          <w:sz w:val="22"/>
          <w:szCs w:val="22"/>
        </w:rPr>
        <w:t>.</w:t>
      </w:r>
    </w:p>
    <w:p w14:paraId="42296D51" w14:textId="77777777" w:rsidR="00DD328D" w:rsidRDefault="00DD328D" w:rsidP="00DD328D">
      <w:pPr>
        <w:pStyle w:val="NormalWeb"/>
        <w:spacing w:before="0" w:beforeAutospacing="0" w:after="0" w:afterAutospacing="0"/>
        <w:rPr>
          <w:rFonts w:ascii="Tahoma" w:hAnsi="Tahoma" w:cs="Tahoma"/>
          <w:sz w:val="22"/>
          <w:szCs w:val="22"/>
        </w:rPr>
      </w:pPr>
    </w:p>
    <w:p w14:paraId="2D482861" w14:textId="0BAA319D" w:rsidR="00DD328D" w:rsidRDefault="00F57794" w:rsidP="00DD328D">
      <w:pPr>
        <w:pStyle w:val="NormalWeb"/>
        <w:spacing w:before="0" w:beforeAutospacing="0" w:after="0" w:afterAutospacing="0"/>
        <w:ind w:left="709"/>
        <w:rPr>
          <w:rFonts w:ascii="Tahoma" w:hAnsi="Tahoma" w:cs="Tahoma"/>
          <w:sz w:val="22"/>
          <w:szCs w:val="22"/>
        </w:rPr>
      </w:pPr>
      <w:r>
        <w:rPr>
          <w:rFonts w:ascii="Tahoma" w:hAnsi="Tahoma" w:cs="Tahoma"/>
          <w:sz w:val="22"/>
          <w:szCs w:val="22"/>
        </w:rPr>
        <w:t>It was noted that significant progress has been achieved with Health &amp; Safety reviews since the July update.</w:t>
      </w:r>
    </w:p>
    <w:p w14:paraId="670CE031" w14:textId="77777777" w:rsidR="00DD328D" w:rsidRPr="00B42D05" w:rsidRDefault="00DD328D" w:rsidP="00DD328D">
      <w:pPr>
        <w:pStyle w:val="NormalWeb"/>
        <w:spacing w:before="0" w:beforeAutospacing="0" w:after="0" w:afterAutospacing="0"/>
        <w:ind w:left="709"/>
        <w:rPr>
          <w:rFonts w:ascii="Tahoma" w:hAnsi="Tahoma" w:cs="Tahoma"/>
          <w:color w:val="000000"/>
          <w:sz w:val="22"/>
          <w:szCs w:val="22"/>
        </w:rPr>
      </w:pPr>
    </w:p>
    <w:p w14:paraId="3028B1FE"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color w:val="000000"/>
          <w:sz w:val="22"/>
          <w:szCs w:val="22"/>
        </w:rPr>
      </w:pPr>
      <w:r>
        <w:rPr>
          <w:rFonts w:ascii="Tahoma" w:hAnsi="Tahoma" w:cs="Tahoma"/>
          <w:b/>
          <w:bCs/>
          <w:color w:val="000000"/>
          <w:sz w:val="22"/>
          <w:szCs w:val="22"/>
        </w:rPr>
        <w:t>Planning</w:t>
      </w:r>
    </w:p>
    <w:p w14:paraId="24411CBD"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 xml:space="preserve">Receive update on </w:t>
      </w:r>
      <w:proofErr w:type="spellStart"/>
      <w:r>
        <w:rPr>
          <w:rFonts w:ascii="Tahoma" w:hAnsi="Tahoma" w:cs="Tahoma"/>
          <w:color w:val="000000"/>
          <w:sz w:val="22"/>
          <w:szCs w:val="22"/>
        </w:rPr>
        <w:t>Hightsted</w:t>
      </w:r>
      <w:proofErr w:type="spellEnd"/>
      <w:r>
        <w:rPr>
          <w:rFonts w:ascii="Tahoma" w:hAnsi="Tahoma" w:cs="Tahoma"/>
          <w:color w:val="000000"/>
          <w:sz w:val="22"/>
          <w:szCs w:val="22"/>
        </w:rPr>
        <w:t xml:space="preserve"> Park Planning Inquiry, including Action Group activities and funding. </w:t>
      </w:r>
    </w:p>
    <w:p w14:paraId="7DA156B3" w14:textId="77777777" w:rsidR="00DD328D" w:rsidRDefault="00DD328D" w:rsidP="00DD328D">
      <w:pPr>
        <w:pStyle w:val="NormalWeb"/>
        <w:spacing w:before="0" w:beforeAutospacing="0" w:after="0" w:afterAutospacing="0"/>
        <w:rPr>
          <w:rFonts w:ascii="Tahoma" w:hAnsi="Tahoma" w:cs="Tahoma"/>
          <w:color w:val="000000"/>
          <w:sz w:val="22"/>
          <w:szCs w:val="22"/>
        </w:rPr>
      </w:pPr>
    </w:p>
    <w:p w14:paraId="320CBADF" w14:textId="13E7CF7D" w:rsidR="00DD328D" w:rsidRDefault="00DD328D" w:rsidP="00DD328D">
      <w:pPr>
        <w:pStyle w:val="NormalWeb"/>
        <w:spacing w:before="0" w:beforeAutospacing="0" w:after="0" w:afterAutospacing="0"/>
        <w:ind w:left="709"/>
        <w:rPr>
          <w:rFonts w:ascii="Tahoma" w:hAnsi="Tahoma" w:cs="Tahoma"/>
          <w:color w:val="000000"/>
          <w:sz w:val="22"/>
          <w:szCs w:val="22"/>
        </w:rPr>
      </w:pPr>
      <w:r>
        <w:rPr>
          <w:rFonts w:ascii="Tahoma" w:hAnsi="Tahoma" w:cs="Tahoma"/>
          <w:color w:val="000000"/>
          <w:sz w:val="22"/>
          <w:szCs w:val="22"/>
        </w:rPr>
        <w:t>The Planning Inquiry</w:t>
      </w:r>
      <w:r w:rsidR="00F57794">
        <w:rPr>
          <w:rFonts w:ascii="Tahoma" w:hAnsi="Tahoma" w:cs="Tahoma"/>
          <w:color w:val="000000"/>
          <w:sz w:val="22"/>
          <w:szCs w:val="22"/>
        </w:rPr>
        <w:t xml:space="preserve"> has restarted, and currently reviewing </w:t>
      </w:r>
      <w:r w:rsidR="0055086C">
        <w:rPr>
          <w:rFonts w:ascii="Tahoma" w:hAnsi="Tahoma" w:cs="Tahoma"/>
          <w:color w:val="000000"/>
          <w:sz w:val="22"/>
          <w:szCs w:val="22"/>
        </w:rPr>
        <w:t>conditions</w:t>
      </w:r>
      <w:r w:rsidR="00F57794">
        <w:rPr>
          <w:rFonts w:ascii="Tahoma" w:hAnsi="Tahoma" w:cs="Tahoma"/>
          <w:color w:val="000000"/>
          <w:sz w:val="22"/>
          <w:szCs w:val="22"/>
        </w:rPr>
        <w:t xml:space="preserve">. </w:t>
      </w:r>
      <w:r>
        <w:rPr>
          <w:rFonts w:ascii="Tahoma" w:hAnsi="Tahoma" w:cs="Tahoma"/>
          <w:color w:val="000000"/>
          <w:sz w:val="22"/>
          <w:szCs w:val="22"/>
        </w:rPr>
        <w:t xml:space="preserve"> </w:t>
      </w:r>
      <w:r w:rsidR="00F57794">
        <w:rPr>
          <w:rFonts w:ascii="Tahoma" w:hAnsi="Tahoma" w:cs="Tahoma"/>
          <w:color w:val="000000"/>
          <w:sz w:val="22"/>
          <w:szCs w:val="22"/>
        </w:rPr>
        <w:t>Cllr Townson</w:t>
      </w:r>
      <w:r>
        <w:rPr>
          <w:rFonts w:ascii="Tahoma" w:hAnsi="Tahoma" w:cs="Tahoma"/>
          <w:color w:val="000000"/>
          <w:sz w:val="22"/>
          <w:szCs w:val="22"/>
        </w:rPr>
        <w:t xml:space="preserve"> informed the Council that The Action Group had now raised £42k and are expecting a bit more in from this weekends quiz and a further donation.  We therefore have enough to cover our costs for the inquiry.</w:t>
      </w:r>
    </w:p>
    <w:p w14:paraId="48CF4979" w14:textId="77777777" w:rsidR="00DD328D" w:rsidRDefault="00DD328D" w:rsidP="00DD328D">
      <w:pPr>
        <w:pStyle w:val="NormalWeb"/>
        <w:spacing w:before="0" w:beforeAutospacing="0" w:after="0" w:afterAutospacing="0"/>
        <w:ind w:left="709"/>
        <w:rPr>
          <w:rFonts w:ascii="Tahoma" w:hAnsi="Tahoma" w:cs="Tahoma"/>
          <w:color w:val="000000"/>
          <w:sz w:val="22"/>
          <w:szCs w:val="22"/>
        </w:rPr>
      </w:pPr>
    </w:p>
    <w:p w14:paraId="70F852BA"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color w:val="000000"/>
          <w:sz w:val="22"/>
          <w:szCs w:val="22"/>
        </w:rPr>
      </w:pPr>
      <w:r>
        <w:rPr>
          <w:rFonts w:ascii="Tahoma" w:hAnsi="Tahoma" w:cs="Tahoma"/>
          <w:b/>
          <w:bCs/>
          <w:color w:val="000000"/>
          <w:sz w:val="22"/>
          <w:szCs w:val="22"/>
        </w:rPr>
        <w:t>Community Hall</w:t>
      </w:r>
    </w:p>
    <w:p w14:paraId="018AA222"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sidRPr="00DE5995">
        <w:rPr>
          <w:rFonts w:ascii="Tahoma" w:hAnsi="Tahoma" w:cs="Tahoma"/>
          <w:color w:val="000000"/>
          <w:sz w:val="22"/>
          <w:szCs w:val="22"/>
        </w:rPr>
        <w:t>FIRE ALARM</w:t>
      </w:r>
      <w:r>
        <w:rPr>
          <w:rFonts w:ascii="Tahoma" w:hAnsi="Tahoma" w:cs="Tahoma"/>
          <w:color w:val="000000"/>
          <w:sz w:val="22"/>
          <w:szCs w:val="22"/>
        </w:rPr>
        <w:t>: To (a) note that we missed the deadline for applying for the SBC Infrastructure Grant and to (b) agree to authorise expenditure of up to £3,000 to cover the full cost of the fire alarm (waiting for quote expected to be lower).</w:t>
      </w:r>
    </w:p>
    <w:p w14:paraId="3C11443A" w14:textId="77777777" w:rsidR="00DD328D" w:rsidRDefault="00DD328D" w:rsidP="00DD328D">
      <w:pPr>
        <w:pStyle w:val="NormalWeb"/>
        <w:spacing w:before="0" w:beforeAutospacing="0" w:after="0" w:afterAutospacing="0"/>
        <w:rPr>
          <w:rFonts w:ascii="Tahoma" w:hAnsi="Tahoma" w:cs="Tahoma"/>
          <w:color w:val="000000"/>
          <w:sz w:val="22"/>
          <w:szCs w:val="22"/>
        </w:rPr>
      </w:pPr>
    </w:p>
    <w:p w14:paraId="78ACCB1A" w14:textId="36707180" w:rsidR="00DD328D" w:rsidRDefault="00DD328D" w:rsidP="00DD328D">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This is in progress and was agreed to be referred back to the Community Hall Committee who meet on 11</w:t>
      </w:r>
      <w:r w:rsidRPr="00DD328D">
        <w:rPr>
          <w:rFonts w:ascii="Tahoma" w:hAnsi="Tahoma" w:cs="Tahoma"/>
          <w:color w:val="000000"/>
          <w:sz w:val="22"/>
          <w:szCs w:val="22"/>
          <w:vertAlign w:val="superscript"/>
        </w:rPr>
        <w:t>th</w:t>
      </w:r>
      <w:r>
        <w:rPr>
          <w:rFonts w:ascii="Tahoma" w:hAnsi="Tahoma" w:cs="Tahoma"/>
          <w:color w:val="000000"/>
          <w:sz w:val="22"/>
          <w:szCs w:val="22"/>
        </w:rPr>
        <w:t xml:space="preserve"> November and will address this then.</w:t>
      </w:r>
    </w:p>
    <w:p w14:paraId="469FC7EB"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p>
    <w:p w14:paraId="3E7AAFDE"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(a) note that the basic asbestos survey was carried out, and on their advice a full survey is being recommended (b) to approve expenditure of up to £500 for the full asbestos survey (statutory requirement).</w:t>
      </w:r>
    </w:p>
    <w:p w14:paraId="3022D4C9" w14:textId="77777777" w:rsidR="00DD328D" w:rsidRDefault="00DD328D" w:rsidP="00DD328D">
      <w:pPr>
        <w:pStyle w:val="NormalWeb"/>
        <w:spacing w:before="0" w:beforeAutospacing="0" w:after="0" w:afterAutospacing="0"/>
        <w:rPr>
          <w:rFonts w:ascii="Tahoma" w:hAnsi="Tahoma" w:cs="Tahoma"/>
          <w:color w:val="000000"/>
          <w:sz w:val="22"/>
          <w:szCs w:val="22"/>
        </w:rPr>
      </w:pPr>
    </w:p>
    <w:p w14:paraId="06FAAE89"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This is in progress and was agreed to be referred back to the Community Hall Committee who meet on 11</w:t>
      </w:r>
      <w:r w:rsidRPr="00DD328D">
        <w:rPr>
          <w:rFonts w:ascii="Tahoma" w:hAnsi="Tahoma" w:cs="Tahoma"/>
          <w:color w:val="000000"/>
          <w:sz w:val="22"/>
          <w:szCs w:val="22"/>
          <w:vertAlign w:val="superscript"/>
        </w:rPr>
        <w:t>th</w:t>
      </w:r>
      <w:r>
        <w:rPr>
          <w:rFonts w:ascii="Tahoma" w:hAnsi="Tahoma" w:cs="Tahoma"/>
          <w:color w:val="000000"/>
          <w:sz w:val="22"/>
          <w:szCs w:val="22"/>
        </w:rPr>
        <w:t xml:space="preserve"> November and will address this then.</w:t>
      </w:r>
    </w:p>
    <w:p w14:paraId="313986F2"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p>
    <w:p w14:paraId="03B9B65D"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(a) note that the Fixed electrical wiring has been tested and remedial work required (b) to approve the cost up to xxx</w:t>
      </w:r>
    </w:p>
    <w:p w14:paraId="43E5B30D" w14:textId="77777777" w:rsidR="00DD328D" w:rsidRDefault="00DD328D" w:rsidP="00DD328D">
      <w:pPr>
        <w:pStyle w:val="NormalWeb"/>
        <w:spacing w:before="0" w:beforeAutospacing="0" w:after="0" w:afterAutospacing="0"/>
        <w:rPr>
          <w:rFonts w:ascii="Tahoma" w:hAnsi="Tahoma" w:cs="Tahoma"/>
          <w:color w:val="000000"/>
          <w:sz w:val="22"/>
          <w:szCs w:val="22"/>
        </w:rPr>
      </w:pPr>
    </w:p>
    <w:p w14:paraId="21BE4910"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This is in progress and was agreed to be referred back to the Community Hall Committee who meet on 11</w:t>
      </w:r>
      <w:r w:rsidRPr="00DD328D">
        <w:rPr>
          <w:rFonts w:ascii="Tahoma" w:hAnsi="Tahoma" w:cs="Tahoma"/>
          <w:color w:val="000000"/>
          <w:sz w:val="22"/>
          <w:szCs w:val="22"/>
          <w:vertAlign w:val="superscript"/>
        </w:rPr>
        <w:t>th</w:t>
      </w:r>
      <w:r>
        <w:rPr>
          <w:rFonts w:ascii="Tahoma" w:hAnsi="Tahoma" w:cs="Tahoma"/>
          <w:color w:val="000000"/>
          <w:sz w:val="22"/>
          <w:szCs w:val="22"/>
        </w:rPr>
        <w:t xml:space="preserve"> November and will address this then.</w:t>
      </w:r>
    </w:p>
    <w:p w14:paraId="445C3DDE"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p>
    <w:p w14:paraId="0695BD25"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color w:val="000000"/>
          <w:sz w:val="22"/>
          <w:szCs w:val="22"/>
        </w:rPr>
      </w:pPr>
      <w:r>
        <w:rPr>
          <w:rFonts w:ascii="Tahoma" w:hAnsi="Tahoma" w:cs="Tahoma"/>
          <w:b/>
          <w:bCs/>
          <w:color w:val="000000"/>
          <w:sz w:val="22"/>
          <w:szCs w:val="22"/>
        </w:rPr>
        <w:t>Amenities</w:t>
      </w:r>
    </w:p>
    <w:p w14:paraId="3985E020"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receive an update on essential works being carried out on the Meadow.</w:t>
      </w:r>
    </w:p>
    <w:p w14:paraId="220BA6B9" w14:textId="77777777" w:rsidR="00DD328D" w:rsidRDefault="00DD328D" w:rsidP="00DD328D">
      <w:pPr>
        <w:pStyle w:val="NormalWeb"/>
        <w:spacing w:before="0" w:beforeAutospacing="0" w:after="0" w:afterAutospacing="0"/>
        <w:rPr>
          <w:rFonts w:ascii="Tahoma" w:hAnsi="Tahoma" w:cs="Tahoma"/>
          <w:color w:val="000000"/>
          <w:sz w:val="22"/>
          <w:szCs w:val="22"/>
        </w:rPr>
      </w:pPr>
    </w:p>
    <w:p w14:paraId="66EE09A1" w14:textId="5CF4101A" w:rsidR="00DD328D" w:rsidRDefault="00DD328D" w:rsidP="00DD328D">
      <w:pPr>
        <w:pStyle w:val="NormalWeb"/>
        <w:spacing w:before="0" w:beforeAutospacing="0" w:after="0" w:afterAutospacing="0"/>
        <w:ind w:left="709"/>
        <w:rPr>
          <w:rFonts w:ascii="Tahoma" w:hAnsi="Tahoma" w:cs="Tahoma"/>
          <w:color w:val="000000"/>
          <w:sz w:val="22"/>
          <w:szCs w:val="22"/>
        </w:rPr>
      </w:pPr>
      <w:r>
        <w:rPr>
          <w:rFonts w:ascii="Tahoma" w:hAnsi="Tahoma" w:cs="Tahoma"/>
          <w:color w:val="000000"/>
          <w:sz w:val="22"/>
          <w:szCs w:val="22"/>
        </w:rPr>
        <w:t xml:space="preserve">The </w:t>
      </w:r>
      <w:r w:rsidR="00F57794">
        <w:rPr>
          <w:rFonts w:ascii="Tahoma" w:hAnsi="Tahoma" w:cs="Tahoma"/>
          <w:color w:val="000000"/>
          <w:sz w:val="22"/>
          <w:szCs w:val="22"/>
        </w:rPr>
        <w:t xml:space="preserve">replacement </w:t>
      </w:r>
      <w:r>
        <w:rPr>
          <w:rFonts w:ascii="Tahoma" w:hAnsi="Tahoma" w:cs="Tahoma"/>
          <w:color w:val="000000"/>
          <w:sz w:val="22"/>
          <w:szCs w:val="22"/>
        </w:rPr>
        <w:t>swings have been ordered and the Clerk is going to check with our insurers as to whether we can install them ourselves.</w:t>
      </w:r>
    </w:p>
    <w:p w14:paraId="738C9018" w14:textId="77777777" w:rsidR="00DD328D" w:rsidRDefault="00DD328D" w:rsidP="00DD328D">
      <w:pPr>
        <w:pStyle w:val="NormalWeb"/>
        <w:spacing w:before="0" w:beforeAutospacing="0" w:after="0" w:afterAutospacing="0"/>
        <w:ind w:left="709"/>
        <w:rPr>
          <w:rFonts w:ascii="Tahoma" w:hAnsi="Tahoma" w:cs="Tahoma"/>
          <w:color w:val="000000"/>
          <w:sz w:val="22"/>
          <w:szCs w:val="22"/>
        </w:rPr>
      </w:pPr>
    </w:p>
    <w:p w14:paraId="5FF4017E"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color w:val="000000"/>
          <w:sz w:val="22"/>
          <w:szCs w:val="22"/>
        </w:rPr>
      </w:pPr>
      <w:r>
        <w:rPr>
          <w:rFonts w:ascii="Tahoma" w:hAnsi="Tahoma" w:cs="Tahoma"/>
          <w:b/>
          <w:bCs/>
          <w:color w:val="000000"/>
          <w:sz w:val="22"/>
          <w:szCs w:val="22"/>
        </w:rPr>
        <w:t>Streetlights</w:t>
      </w:r>
    </w:p>
    <w:p w14:paraId="2EEA1EC2"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 xml:space="preserve">To (a) note that we missed the deadline for applying for the SBC Infrastructure Grant and to (b) agree to upgrade the </w:t>
      </w:r>
      <w:proofErr w:type="spellStart"/>
      <w:r>
        <w:rPr>
          <w:rFonts w:ascii="Tahoma" w:hAnsi="Tahoma" w:cs="Tahoma"/>
          <w:color w:val="000000"/>
          <w:sz w:val="22"/>
          <w:szCs w:val="22"/>
        </w:rPr>
        <w:t>Streelights</w:t>
      </w:r>
      <w:proofErr w:type="spellEnd"/>
      <w:r>
        <w:rPr>
          <w:rFonts w:ascii="Tahoma" w:hAnsi="Tahoma" w:cs="Tahoma"/>
          <w:color w:val="000000"/>
          <w:sz w:val="22"/>
          <w:szCs w:val="22"/>
        </w:rPr>
        <w:t xml:space="preserve"> over a period of up to two years to make them more economical and add this to our budget for 2026/27.</w:t>
      </w:r>
    </w:p>
    <w:p w14:paraId="56381A45"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p>
    <w:p w14:paraId="1F6E5FF5" w14:textId="19DD3C67" w:rsidR="00DD328D" w:rsidRDefault="00DD328D" w:rsidP="00DD328D">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lastRenderedPageBreak/>
        <w:t>It was agreed to refer this to the Amenities committee who meet on 4</w:t>
      </w:r>
      <w:r w:rsidRPr="00DD328D">
        <w:rPr>
          <w:rFonts w:ascii="Tahoma" w:hAnsi="Tahoma" w:cs="Tahoma"/>
          <w:color w:val="000000"/>
          <w:sz w:val="22"/>
          <w:szCs w:val="22"/>
          <w:vertAlign w:val="superscript"/>
        </w:rPr>
        <w:t>th</w:t>
      </w:r>
      <w:r>
        <w:rPr>
          <w:rFonts w:ascii="Tahoma" w:hAnsi="Tahoma" w:cs="Tahoma"/>
          <w:color w:val="000000"/>
          <w:sz w:val="22"/>
          <w:szCs w:val="22"/>
        </w:rPr>
        <w:t xml:space="preserve"> November and this will be added to the </w:t>
      </w:r>
      <w:proofErr w:type="gramStart"/>
      <w:r>
        <w:rPr>
          <w:rFonts w:ascii="Tahoma" w:hAnsi="Tahoma" w:cs="Tahoma"/>
          <w:color w:val="000000"/>
          <w:sz w:val="22"/>
          <w:szCs w:val="22"/>
        </w:rPr>
        <w:t>Agenda</w:t>
      </w:r>
      <w:proofErr w:type="gramEnd"/>
      <w:r>
        <w:rPr>
          <w:rFonts w:ascii="Tahoma" w:hAnsi="Tahoma" w:cs="Tahoma"/>
          <w:color w:val="000000"/>
          <w:sz w:val="22"/>
          <w:szCs w:val="22"/>
        </w:rPr>
        <w:t>.</w:t>
      </w:r>
    </w:p>
    <w:p w14:paraId="0BE63CAC"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p>
    <w:p w14:paraId="66AAC61A"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note that our new energy supplier has changed.</w:t>
      </w:r>
    </w:p>
    <w:p w14:paraId="171E449E" w14:textId="77777777" w:rsidR="00DD328D" w:rsidRDefault="00DD328D" w:rsidP="00DD328D">
      <w:pPr>
        <w:pStyle w:val="NormalWeb"/>
        <w:spacing w:before="0" w:beforeAutospacing="0" w:after="0" w:afterAutospacing="0"/>
        <w:ind w:left="720"/>
        <w:rPr>
          <w:rFonts w:ascii="Tahoma" w:hAnsi="Tahoma" w:cs="Tahoma"/>
          <w:color w:val="000000"/>
          <w:sz w:val="22"/>
          <w:szCs w:val="22"/>
        </w:rPr>
      </w:pPr>
    </w:p>
    <w:p w14:paraId="477A1A47" w14:textId="7BEC3BD6" w:rsidR="00DD328D" w:rsidRDefault="00F57794" w:rsidP="00DD328D">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It was noted that our new supplier is Valda.</w:t>
      </w:r>
    </w:p>
    <w:p w14:paraId="5CC2ADC4"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p>
    <w:p w14:paraId="407EB42E"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To receive an update on Streetlight No. 44.</w:t>
      </w:r>
    </w:p>
    <w:p w14:paraId="61090F2C" w14:textId="77777777" w:rsidR="00DD328D" w:rsidRDefault="00DD328D" w:rsidP="00DD328D">
      <w:pPr>
        <w:pStyle w:val="NormalWeb"/>
        <w:spacing w:before="0" w:beforeAutospacing="0" w:after="0" w:afterAutospacing="0"/>
        <w:rPr>
          <w:rFonts w:ascii="Tahoma" w:hAnsi="Tahoma" w:cs="Tahoma"/>
          <w:color w:val="000000"/>
          <w:sz w:val="22"/>
          <w:szCs w:val="22"/>
        </w:rPr>
      </w:pPr>
    </w:p>
    <w:p w14:paraId="210B2FEC" w14:textId="3FBD38F6" w:rsidR="00DD328D" w:rsidRDefault="00DD328D" w:rsidP="00DD328D">
      <w:pPr>
        <w:pStyle w:val="NormalWeb"/>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It was agreed to refer this to the Amenities committee who meet on 4</w:t>
      </w:r>
      <w:r w:rsidRPr="00DD328D">
        <w:rPr>
          <w:rFonts w:ascii="Tahoma" w:hAnsi="Tahoma" w:cs="Tahoma"/>
          <w:color w:val="000000"/>
          <w:sz w:val="22"/>
          <w:szCs w:val="22"/>
          <w:vertAlign w:val="superscript"/>
        </w:rPr>
        <w:t>th</w:t>
      </w:r>
      <w:r>
        <w:rPr>
          <w:rFonts w:ascii="Tahoma" w:hAnsi="Tahoma" w:cs="Tahoma"/>
          <w:color w:val="000000"/>
          <w:sz w:val="22"/>
          <w:szCs w:val="22"/>
        </w:rPr>
        <w:t xml:space="preserve"> November and this will be added to the </w:t>
      </w:r>
      <w:proofErr w:type="gramStart"/>
      <w:r>
        <w:rPr>
          <w:rFonts w:ascii="Tahoma" w:hAnsi="Tahoma" w:cs="Tahoma"/>
          <w:color w:val="000000"/>
          <w:sz w:val="22"/>
          <w:szCs w:val="22"/>
        </w:rPr>
        <w:t>Agenda</w:t>
      </w:r>
      <w:proofErr w:type="gramEnd"/>
      <w:r>
        <w:rPr>
          <w:rFonts w:ascii="Tahoma" w:hAnsi="Tahoma" w:cs="Tahoma"/>
          <w:color w:val="000000"/>
          <w:sz w:val="22"/>
          <w:szCs w:val="22"/>
        </w:rPr>
        <w:t>.</w:t>
      </w:r>
    </w:p>
    <w:p w14:paraId="635114C3" w14:textId="77777777" w:rsidR="00DD328D" w:rsidRDefault="00DD328D" w:rsidP="00DD328D">
      <w:pPr>
        <w:pStyle w:val="NormalWeb"/>
        <w:spacing w:before="0" w:beforeAutospacing="0" w:after="0" w:afterAutospacing="0"/>
        <w:ind w:left="1440"/>
        <w:rPr>
          <w:rFonts w:ascii="Tahoma" w:hAnsi="Tahoma" w:cs="Tahoma"/>
          <w:color w:val="000000"/>
          <w:sz w:val="22"/>
          <w:szCs w:val="22"/>
        </w:rPr>
      </w:pPr>
    </w:p>
    <w:p w14:paraId="57D30F4B"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color w:val="000000"/>
          <w:sz w:val="22"/>
          <w:szCs w:val="22"/>
        </w:rPr>
      </w:pPr>
      <w:r>
        <w:rPr>
          <w:rFonts w:ascii="Tahoma" w:hAnsi="Tahoma" w:cs="Tahoma"/>
          <w:b/>
          <w:bCs/>
          <w:color w:val="000000"/>
          <w:sz w:val="22"/>
          <w:szCs w:val="22"/>
        </w:rPr>
        <w:t>Editorial</w:t>
      </w:r>
    </w:p>
    <w:p w14:paraId="56FE8E21" w14:textId="77777777" w:rsidR="007C189A" w:rsidRDefault="007C189A" w:rsidP="00CA0492">
      <w:pPr>
        <w:pStyle w:val="NormalWeb"/>
        <w:numPr>
          <w:ilvl w:val="1"/>
          <w:numId w:val="67"/>
        </w:numPr>
        <w:spacing w:before="0" w:beforeAutospacing="0" w:after="0" w:afterAutospacing="0"/>
        <w:ind w:left="1440"/>
        <w:rPr>
          <w:rFonts w:ascii="Tahoma" w:hAnsi="Tahoma" w:cs="Tahoma"/>
          <w:color w:val="000000"/>
          <w:sz w:val="22"/>
          <w:szCs w:val="22"/>
        </w:rPr>
      </w:pPr>
      <w:r>
        <w:rPr>
          <w:rFonts w:ascii="Tahoma" w:hAnsi="Tahoma" w:cs="Tahoma"/>
          <w:color w:val="000000"/>
          <w:sz w:val="22"/>
          <w:szCs w:val="22"/>
        </w:rPr>
        <w:t>Receive update on the.</w:t>
      </w:r>
      <w:hyperlink r:id="rId15" w:history="1">
        <w:r>
          <w:rPr>
            <w:rStyle w:val="Hyperlink"/>
            <w:rFonts w:ascii="Tahoma" w:eastAsiaTheme="majorEastAsia" w:hAnsi="Tahoma" w:cs="Tahoma"/>
            <w:color w:val="000000"/>
            <w:sz w:val="22"/>
            <w:szCs w:val="22"/>
          </w:rPr>
          <w:t>gov.uk</w:t>
        </w:r>
      </w:hyperlink>
      <w:r>
        <w:rPr>
          <w:rFonts w:ascii="Tahoma" w:hAnsi="Tahoma" w:cs="Tahoma"/>
          <w:color w:val="000000"/>
          <w:sz w:val="22"/>
          <w:szCs w:val="22"/>
        </w:rPr>
        <w:t xml:space="preserve"> domain address and the new email addresses</w:t>
      </w:r>
    </w:p>
    <w:p w14:paraId="7AA7C175" w14:textId="77777777" w:rsidR="00DD328D" w:rsidRDefault="00DD328D" w:rsidP="00DD328D">
      <w:pPr>
        <w:pStyle w:val="NormalWeb"/>
        <w:spacing w:before="0" w:beforeAutospacing="0" w:after="0" w:afterAutospacing="0"/>
        <w:rPr>
          <w:rFonts w:ascii="Tahoma" w:hAnsi="Tahoma" w:cs="Tahoma"/>
          <w:color w:val="000000"/>
          <w:sz w:val="22"/>
          <w:szCs w:val="22"/>
        </w:rPr>
      </w:pPr>
    </w:p>
    <w:p w14:paraId="109F2AE6" w14:textId="391AED8F" w:rsidR="00DD328D" w:rsidRDefault="00DD328D" w:rsidP="00DD328D">
      <w:pPr>
        <w:pStyle w:val="NormalWeb"/>
        <w:spacing w:before="0" w:beforeAutospacing="0" w:after="0" w:afterAutospacing="0"/>
        <w:ind w:left="709"/>
        <w:rPr>
          <w:rFonts w:ascii="Tahoma" w:hAnsi="Tahoma" w:cs="Tahoma"/>
          <w:color w:val="000000"/>
          <w:sz w:val="22"/>
          <w:szCs w:val="22"/>
        </w:rPr>
      </w:pPr>
      <w:r>
        <w:rPr>
          <w:rFonts w:ascii="Tahoma" w:hAnsi="Tahoma" w:cs="Tahoma"/>
          <w:color w:val="000000"/>
          <w:sz w:val="22"/>
          <w:szCs w:val="22"/>
        </w:rPr>
        <w:t>The Chairman noted that the website and email addresses have changed, there are a few</w:t>
      </w:r>
      <w:r w:rsidR="00F57794">
        <w:rPr>
          <w:rFonts w:ascii="Tahoma" w:hAnsi="Tahoma" w:cs="Tahoma"/>
          <w:color w:val="000000"/>
          <w:sz w:val="22"/>
          <w:szCs w:val="22"/>
        </w:rPr>
        <w:t xml:space="preserve"> minor</w:t>
      </w:r>
      <w:r>
        <w:rPr>
          <w:rFonts w:ascii="Tahoma" w:hAnsi="Tahoma" w:cs="Tahoma"/>
          <w:color w:val="000000"/>
          <w:sz w:val="22"/>
          <w:szCs w:val="22"/>
        </w:rPr>
        <w:t xml:space="preserve"> teething problems but he hopes they will be rectified by the end of this week.</w:t>
      </w:r>
    </w:p>
    <w:p w14:paraId="59AF0907" w14:textId="77777777" w:rsidR="00DD328D" w:rsidRDefault="00DD328D" w:rsidP="00DD328D">
      <w:pPr>
        <w:pStyle w:val="NormalWeb"/>
        <w:spacing w:before="0" w:beforeAutospacing="0" w:after="0" w:afterAutospacing="0"/>
        <w:ind w:left="709"/>
        <w:rPr>
          <w:rFonts w:ascii="Tahoma" w:hAnsi="Tahoma" w:cs="Tahoma"/>
          <w:color w:val="000000"/>
          <w:sz w:val="22"/>
          <w:szCs w:val="22"/>
        </w:rPr>
      </w:pPr>
    </w:p>
    <w:p w14:paraId="7E9F78AD"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b/>
          <w:bCs/>
          <w:color w:val="000000"/>
          <w:sz w:val="22"/>
          <w:szCs w:val="22"/>
        </w:rPr>
      </w:pPr>
      <w:r>
        <w:rPr>
          <w:rFonts w:ascii="Tahoma" w:hAnsi="Tahoma" w:cs="Tahoma"/>
          <w:b/>
          <w:bCs/>
          <w:color w:val="000000"/>
          <w:sz w:val="22"/>
          <w:szCs w:val="22"/>
        </w:rPr>
        <w:t xml:space="preserve">Reports of Committee Chairmen </w:t>
      </w:r>
    </w:p>
    <w:p w14:paraId="46E58C3E" w14:textId="52F12BCC" w:rsidR="007C189A" w:rsidRDefault="007C189A" w:rsidP="00CA0492">
      <w:pPr>
        <w:numPr>
          <w:ilvl w:val="1"/>
          <w:numId w:val="67"/>
        </w:numPr>
        <w:overflowPunct w:val="0"/>
        <w:autoSpaceDE w:val="0"/>
        <w:autoSpaceDN w:val="0"/>
        <w:adjustRightInd w:val="0"/>
        <w:ind w:left="1440"/>
        <w:textAlignment w:val="baseline"/>
        <w:rPr>
          <w:rFonts w:ascii="Tahoma" w:hAnsi="Tahoma" w:cs="Tahoma"/>
          <w:b/>
          <w:bCs/>
          <w:color w:val="000000"/>
          <w:sz w:val="22"/>
          <w:szCs w:val="22"/>
        </w:rPr>
      </w:pPr>
      <w:r>
        <w:rPr>
          <w:rFonts w:ascii="Tahoma" w:hAnsi="Tahoma" w:cs="Tahoma"/>
          <w:color w:val="000000"/>
          <w:sz w:val="22"/>
          <w:szCs w:val="22"/>
        </w:rPr>
        <w:t xml:space="preserve">Planning </w:t>
      </w:r>
      <w:r w:rsidR="00DD328D">
        <w:rPr>
          <w:rFonts w:ascii="Tahoma" w:hAnsi="Tahoma" w:cs="Tahoma"/>
          <w:color w:val="000000"/>
          <w:sz w:val="22"/>
          <w:szCs w:val="22"/>
        </w:rPr>
        <w:t>– Nothing to report</w:t>
      </w:r>
    </w:p>
    <w:p w14:paraId="6F42090D" w14:textId="221C26B2" w:rsidR="007C189A" w:rsidRDefault="007C189A" w:rsidP="00CA0492">
      <w:pPr>
        <w:numPr>
          <w:ilvl w:val="1"/>
          <w:numId w:val="67"/>
        </w:numPr>
        <w:overflowPunct w:val="0"/>
        <w:autoSpaceDE w:val="0"/>
        <w:autoSpaceDN w:val="0"/>
        <w:adjustRightInd w:val="0"/>
        <w:ind w:left="1440"/>
        <w:textAlignment w:val="baseline"/>
        <w:rPr>
          <w:rFonts w:ascii="Tahoma" w:hAnsi="Tahoma" w:cs="Tahoma"/>
          <w:b/>
          <w:bCs/>
          <w:color w:val="000000"/>
          <w:sz w:val="22"/>
          <w:szCs w:val="22"/>
        </w:rPr>
      </w:pPr>
      <w:r>
        <w:rPr>
          <w:rFonts w:ascii="Tahoma" w:hAnsi="Tahoma" w:cs="Tahoma"/>
          <w:color w:val="000000"/>
          <w:sz w:val="22"/>
          <w:szCs w:val="22"/>
        </w:rPr>
        <w:t xml:space="preserve">Amenities </w:t>
      </w:r>
      <w:r w:rsidR="00DD328D">
        <w:rPr>
          <w:rFonts w:ascii="Tahoma" w:hAnsi="Tahoma" w:cs="Tahoma"/>
          <w:color w:val="000000"/>
          <w:sz w:val="22"/>
          <w:szCs w:val="22"/>
        </w:rPr>
        <w:t>– Meeting on 4</w:t>
      </w:r>
      <w:r w:rsidR="00DD328D" w:rsidRPr="00DD328D">
        <w:rPr>
          <w:rFonts w:ascii="Tahoma" w:hAnsi="Tahoma" w:cs="Tahoma"/>
          <w:color w:val="000000"/>
          <w:sz w:val="22"/>
          <w:szCs w:val="22"/>
          <w:vertAlign w:val="superscript"/>
        </w:rPr>
        <w:t>th</w:t>
      </w:r>
      <w:r w:rsidR="00DD328D">
        <w:rPr>
          <w:rFonts w:ascii="Tahoma" w:hAnsi="Tahoma" w:cs="Tahoma"/>
          <w:color w:val="000000"/>
          <w:sz w:val="22"/>
          <w:szCs w:val="22"/>
        </w:rPr>
        <w:t xml:space="preserve"> November</w:t>
      </w:r>
    </w:p>
    <w:p w14:paraId="53623274" w14:textId="4FEC305C" w:rsidR="007C189A" w:rsidRDefault="007C189A" w:rsidP="00CA0492">
      <w:pPr>
        <w:numPr>
          <w:ilvl w:val="1"/>
          <w:numId w:val="67"/>
        </w:numPr>
        <w:overflowPunct w:val="0"/>
        <w:autoSpaceDE w:val="0"/>
        <w:autoSpaceDN w:val="0"/>
        <w:adjustRightInd w:val="0"/>
        <w:ind w:left="1440"/>
        <w:textAlignment w:val="baseline"/>
        <w:rPr>
          <w:rFonts w:ascii="Tahoma" w:hAnsi="Tahoma" w:cs="Tahoma"/>
          <w:b/>
          <w:bCs/>
          <w:color w:val="000000"/>
          <w:sz w:val="22"/>
          <w:szCs w:val="22"/>
        </w:rPr>
      </w:pPr>
      <w:r>
        <w:rPr>
          <w:rFonts w:ascii="Tahoma" w:hAnsi="Tahoma" w:cs="Tahoma"/>
          <w:color w:val="000000"/>
          <w:sz w:val="22"/>
          <w:szCs w:val="22"/>
        </w:rPr>
        <w:t>Finance and General Purposes</w:t>
      </w:r>
      <w:r w:rsidR="00DD328D">
        <w:rPr>
          <w:rFonts w:ascii="Tahoma" w:hAnsi="Tahoma" w:cs="Tahoma"/>
          <w:color w:val="000000"/>
          <w:sz w:val="22"/>
          <w:szCs w:val="22"/>
        </w:rPr>
        <w:t xml:space="preserve"> – Meeting on 25</w:t>
      </w:r>
      <w:r w:rsidR="00DD328D" w:rsidRPr="00DD328D">
        <w:rPr>
          <w:rFonts w:ascii="Tahoma" w:hAnsi="Tahoma" w:cs="Tahoma"/>
          <w:color w:val="000000"/>
          <w:sz w:val="22"/>
          <w:szCs w:val="22"/>
          <w:vertAlign w:val="superscript"/>
        </w:rPr>
        <w:t>th</w:t>
      </w:r>
      <w:r w:rsidR="00DD328D">
        <w:rPr>
          <w:rFonts w:ascii="Tahoma" w:hAnsi="Tahoma" w:cs="Tahoma"/>
          <w:color w:val="000000"/>
          <w:sz w:val="22"/>
          <w:szCs w:val="22"/>
        </w:rPr>
        <w:t xml:space="preserve"> November</w:t>
      </w:r>
    </w:p>
    <w:p w14:paraId="79367A5B" w14:textId="24F73643" w:rsidR="007C189A" w:rsidRDefault="007C189A" w:rsidP="00CA0492">
      <w:pPr>
        <w:numPr>
          <w:ilvl w:val="1"/>
          <w:numId w:val="67"/>
        </w:numPr>
        <w:overflowPunct w:val="0"/>
        <w:autoSpaceDE w:val="0"/>
        <w:autoSpaceDN w:val="0"/>
        <w:adjustRightInd w:val="0"/>
        <w:ind w:left="1440"/>
        <w:textAlignment w:val="baseline"/>
        <w:rPr>
          <w:rFonts w:ascii="Tahoma" w:hAnsi="Tahoma" w:cs="Tahoma"/>
          <w:b/>
          <w:bCs/>
          <w:color w:val="000000"/>
          <w:sz w:val="22"/>
          <w:szCs w:val="22"/>
        </w:rPr>
      </w:pPr>
      <w:r>
        <w:rPr>
          <w:rFonts w:ascii="Tahoma" w:hAnsi="Tahoma" w:cs="Tahoma"/>
          <w:color w:val="000000"/>
          <w:sz w:val="22"/>
          <w:szCs w:val="22"/>
        </w:rPr>
        <w:t>Editorial</w:t>
      </w:r>
      <w:r w:rsidR="00DD328D">
        <w:rPr>
          <w:rFonts w:ascii="Tahoma" w:hAnsi="Tahoma" w:cs="Tahoma"/>
          <w:color w:val="000000"/>
          <w:sz w:val="22"/>
          <w:szCs w:val="22"/>
        </w:rPr>
        <w:t xml:space="preserve"> – Nothing to report</w:t>
      </w:r>
    </w:p>
    <w:p w14:paraId="3A00FCAE" w14:textId="417B0692" w:rsidR="007C189A" w:rsidRPr="00DD328D" w:rsidRDefault="007C189A" w:rsidP="00CA0492">
      <w:pPr>
        <w:numPr>
          <w:ilvl w:val="1"/>
          <w:numId w:val="67"/>
        </w:numPr>
        <w:overflowPunct w:val="0"/>
        <w:autoSpaceDE w:val="0"/>
        <w:autoSpaceDN w:val="0"/>
        <w:adjustRightInd w:val="0"/>
        <w:ind w:left="1440"/>
        <w:textAlignment w:val="baseline"/>
        <w:rPr>
          <w:rFonts w:ascii="Tahoma" w:hAnsi="Tahoma" w:cs="Tahoma"/>
          <w:b/>
          <w:bCs/>
          <w:color w:val="000000"/>
          <w:sz w:val="22"/>
          <w:szCs w:val="22"/>
        </w:rPr>
      </w:pPr>
      <w:r>
        <w:rPr>
          <w:rFonts w:ascii="Tahoma" w:hAnsi="Tahoma" w:cs="Tahoma"/>
          <w:color w:val="000000"/>
          <w:sz w:val="22"/>
          <w:szCs w:val="22"/>
        </w:rPr>
        <w:t>Teynham Community Hall</w:t>
      </w:r>
      <w:r w:rsidR="00DD328D">
        <w:rPr>
          <w:rFonts w:ascii="Tahoma" w:hAnsi="Tahoma" w:cs="Tahoma"/>
          <w:color w:val="000000"/>
          <w:sz w:val="22"/>
          <w:szCs w:val="22"/>
        </w:rPr>
        <w:t xml:space="preserve"> – Meeting on 11</w:t>
      </w:r>
      <w:r w:rsidR="00DD328D" w:rsidRPr="00DD328D">
        <w:rPr>
          <w:rFonts w:ascii="Tahoma" w:hAnsi="Tahoma" w:cs="Tahoma"/>
          <w:color w:val="000000"/>
          <w:sz w:val="22"/>
          <w:szCs w:val="22"/>
          <w:vertAlign w:val="superscript"/>
        </w:rPr>
        <w:t>th</w:t>
      </w:r>
      <w:r w:rsidR="00DD328D">
        <w:rPr>
          <w:rFonts w:ascii="Tahoma" w:hAnsi="Tahoma" w:cs="Tahoma"/>
          <w:color w:val="000000"/>
          <w:sz w:val="22"/>
          <w:szCs w:val="22"/>
        </w:rPr>
        <w:t xml:space="preserve"> November</w:t>
      </w:r>
    </w:p>
    <w:p w14:paraId="525D14B7" w14:textId="77777777" w:rsidR="00DD328D" w:rsidRDefault="00DD328D" w:rsidP="00DD328D">
      <w:pPr>
        <w:overflowPunct w:val="0"/>
        <w:autoSpaceDE w:val="0"/>
        <w:autoSpaceDN w:val="0"/>
        <w:adjustRightInd w:val="0"/>
        <w:ind w:left="1440"/>
        <w:textAlignment w:val="baseline"/>
        <w:rPr>
          <w:rFonts w:ascii="Tahoma" w:hAnsi="Tahoma" w:cs="Tahoma"/>
          <w:b/>
          <w:bCs/>
          <w:color w:val="000000"/>
          <w:sz w:val="22"/>
          <w:szCs w:val="22"/>
        </w:rPr>
      </w:pPr>
    </w:p>
    <w:p w14:paraId="52EA705C"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b/>
          <w:bCs/>
          <w:color w:val="000000"/>
          <w:sz w:val="22"/>
          <w:szCs w:val="22"/>
        </w:rPr>
      </w:pPr>
      <w:r>
        <w:rPr>
          <w:rFonts w:ascii="Tahoma" w:hAnsi="Tahoma" w:cs="Tahoma"/>
          <w:b/>
          <w:bCs/>
          <w:color w:val="000000"/>
          <w:sz w:val="22"/>
          <w:szCs w:val="22"/>
        </w:rPr>
        <w:t xml:space="preserve">Reports by representatives on outside organisations </w:t>
      </w:r>
    </w:p>
    <w:p w14:paraId="06E54866" w14:textId="6FDB854F" w:rsidR="007C189A" w:rsidRDefault="007C189A" w:rsidP="00CA0492">
      <w:pPr>
        <w:numPr>
          <w:ilvl w:val="1"/>
          <w:numId w:val="67"/>
        </w:num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TVHMC</w:t>
      </w:r>
      <w:r w:rsidR="00672D64">
        <w:rPr>
          <w:rFonts w:ascii="Tahoma" w:hAnsi="Tahoma" w:cs="Tahoma"/>
          <w:color w:val="000000"/>
          <w:sz w:val="22"/>
          <w:szCs w:val="22"/>
        </w:rPr>
        <w:t xml:space="preserve"> – meeting took place and was attended by Cllrs Brodigan, </w:t>
      </w:r>
      <w:proofErr w:type="spellStart"/>
      <w:r w:rsidR="00672D64">
        <w:rPr>
          <w:rFonts w:ascii="Tahoma" w:hAnsi="Tahoma" w:cs="Tahoma"/>
          <w:color w:val="000000"/>
          <w:sz w:val="22"/>
          <w:szCs w:val="22"/>
        </w:rPr>
        <w:t>Mcdonald</w:t>
      </w:r>
      <w:proofErr w:type="spellEnd"/>
      <w:r w:rsidR="00672D64">
        <w:rPr>
          <w:rFonts w:ascii="Tahoma" w:hAnsi="Tahoma" w:cs="Tahoma"/>
          <w:color w:val="000000"/>
          <w:sz w:val="22"/>
          <w:szCs w:val="22"/>
        </w:rPr>
        <w:t xml:space="preserve"> and Dunne.</w:t>
      </w:r>
    </w:p>
    <w:p w14:paraId="3F18E22F" w14:textId="225017F1" w:rsidR="00672D64" w:rsidRDefault="007C189A" w:rsidP="00672D64">
      <w:pPr>
        <w:numPr>
          <w:ilvl w:val="1"/>
          <w:numId w:val="67"/>
        </w:numPr>
        <w:overflowPunct w:val="0"/>
        <w:autoSpaceDE w:val="0"/>
        <w:autoSpaceDN w:val="0"/>
        <w:adjustRightInd w:val="0"/>
        <w:ind w:left="1440"/>
        <w:textAlignment w:val="baseline"/>
        <w:rPr>
          <w:rFonts w:ascii="Tahoma" w:hAnsi="Tahoma" w:cs="Tahoma"/>
          <w:color w:val="000000"/>
          <w:sz w:val="22"/>
          <w:szCs w:val="22"/>
        </w:rPr>
      </w:pPr>
      <w:r>
        <w:rPr>
          <w:rFonts w:ascii="Tahoma" w:hAnsi="Tahoma" w:cs="Tahoma"/>
          <w:color w:val="000000"/>
          <w:sz w:val="22"/>
          <w:szCs w:val="22"/>
        </w:rPr>
        <w:t>KALC Swale Area Committee</w:t>
      </w:r>
      <w:r w:rsidR="00672D64">
        <w:rPr>
          <w:rFonts w:ascii="Tahoma" w:hAnsi="Tahoma" w:cs="Tahoma"/>
          <w:color w:val="000000"/>
          <w:sz w:val="22"/>
          <w:szCs w:val="22"/>
        </w:rPr>
        <w:t xml:space="preserve"> – The Ch</w:t>
      </w:r>
      <w:r w:rsidR="00672D64" w:rsidRPr="00672D64">
        <w:rPr>
          <w:rFonts w:ascii="Tahoma" w:hAnsi="Tahoma" w:cs="Tahoma"/>
          <w:color w:val="000000"/>
          <w:sz w:val="22"/>
          <w:szCs w:val="22"/>
        </w:rPr>
        <w:t>airman attended this meeting on Monday 20</w:t>
      </w:r>
      <w:r w:rsidR="00672D64" w:rsidRPr="00672D64">
        <w:rPr>
          <w:rFonts w:ascii="Tahoma" w:hAnsi="Tahoma" w:cs="Tahoma"/>
          <w:color w:val="000000"/>
          <w:sz w:val="22"/>
          <w:szCs w:val="22"/>
          <w:vertAlign w:val="superscript"/>
        </w:rPr>
        <w:t>th</w:t>
      </w:r>
      <w:r w:rsidR="00672D64" w:rsidRPr="00672D64">
        <w:rPr>
          <w:rFonts w:ascii="Tahoma" w:hAnsi="Tahoma" w:cs="Tahoma"/>
          <w:color w:val="000000"/>
          <w:sz w:val="22"/>
          <w:szCs w:val="22"/>
        </w:rPr>
        <w:t xml:space="preserve"> October.</w:t>
      </w:r>
    </w:p>
    <w:p w14:paraId="79C32B23" w14:textId="77777777" w:rsidR="00672D64" w:rsidRPr="00672D64" w:rsidRDefault="00672D64" w:rsidP="00672D64">
      <w:pPr>
        <w:overflowPunct w:val="0"/>
        <w:autoSpaceDE w:val="0"/>
        <w:autoSpaceDN w:val="0"/>
        <w:adjustRightInd w:val="0"/>
        <w:ind w:left="1440"/>
        <w:textAlignment w:val="baseline"/>
        <w:rPr>
          <w:rFonts w:ascii="Tahoma" w:hAnsi="Tahoma" w:cs="Tahoma"/>
          <w:color w:val="000000"/>
          <w:sz w:val="22"/>
          <w:szCs w:val="22"/>
        </w:rPr>
      </w:pPr>
    </w:p>
    <w:p w14:paraId="06766956"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color w:val="000000"/>
          <w:sz w:val="22"/>
          <w:szCs w:val="22"/>
        </w:rPr>
      </w:pPr>
      <w:r>
        <w:rPr>
          <w:rFonts w:ascii="Tahoma" w:hAnsi="Tahoma" w:cs="Tahoma"/>
          <w:color w:val="000000"/>
          <w:sz w:val="22"/>
          <w:szCs w:val="22"/>
        </w:rPr>
        <w:t xml:space="preserve">Advance Notice of Items for the Agenda of next Ordinary Meeting. </w:t>
      </w:r>
    </w:p>
    <w:p w14:paraId="6B5F595C" w14:textId="77777777" w:rsidR="00672D64" w:rsidRDefault="00672D64" w:rsidP="00672D64">
      <w:pPr>
        <w:overflowPunct w:val="0"/>
        <w:autoSpaceDE w:val="0"/>
        <w:autoSpaceDN w:val="0"/>
        <w:adjustRightInd w:val="0"/>
        <w:textAlignment w:val="baseline"/>
        <w:rPr>
          <w:rFonts w:ascii="Tahoma" w:hAnsi="Tahoma" w:cs="Tahoma"/>
          <w:color w:val="000000"/>
          <w:sz w:val="22"/>
          <w:szCs w:val="22"/>
        </w:rPr>
      </w:pPr>
    </w:p>
    <w:p w14:paraId="029907E1" w14:textId="530A73A5" w:rsidR="00672D64" w:rsidRDefault="00672D64" w:rsidP="00672D64">
      <w:pPr>
        <w:overflowPunct w:val="0"/>
        <w:autoSpaceDE w:val="0"/>
        <w:autoSpaceDN w:val="0"/>
        <w:adjustRightInd w:val="0"/>
        <w:ind w:left="720"/>
        <w:textAlignment w:val="baseline"/>
        <w:rPr>
          <w:rFonts w:ascii="Tahoma" w:hAnsi="Tahoma" w:cs="Tahoma"/>
          <w:color w:val="000000"/>
          <w:sz w:val="22"/>
          <w:szCs w:val="22"/>
        </w:rPr>
      </w:pPr>
      <w:r>
        <w:rPr>
          <w:rFonts w:ascii="Tahoma" w:hAnsi="Tahoma" w:cs="Tahoma"/>
          <w:color w:val="000000"/>
          <w:sz w:val="22"/>
          <w:szCs w:val="22"/>
        </w:rPr>
        <w:t>Please send to the Clerk.</w:t>
      </w:r>
    </w:p>
    <w:p w14:paraId="4495E71E" w14:textId="77777777" w:rsidR="00672D64" w:rsidRDefault="00672D64" w:rsidP="00672D64">
      <w:pPr>
        <w:overflowPunct w:val="0"/>
        <w:autoSpaceDE w:val="0"/>
        <w:autoSpaceDN w:val="0"/>
        <w:adjustRightInd w:val="0"/>
        <w:ind w:left="720"/>
        <w:textAlignment w:val="baseline"/>
        <w:rPr>
          <w:rFonts w:ascii="Tahoma" w:hAnsi="Tahoma" w:cs="Tahoma"/>
          <w:color w:val="000000"/>
          <w:sz w:val="22"/>
          <w:szCs w:val="22"/>
        </w:rPr>
      </w:pPr>
    </w:p>
    <w:p w14:paraId="07B3C683"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color w:val="000000"/>
          <w:sz w:val="22"/>
          <w:szCs w:val="22"/>
        </w:rPr>
      </w:pPr>
      <w:r>
        <w:rPr>
          <w:rFonts w:ascii="Tahoma" w:hAnsi="Tahoma" w:cs="Tahoma"/>
          <w:color w:val="000000"/>
          <w:sz w:val="22"/>
          <w:szCs w:val="22"/>
        </w:rPr>
        <w:t xml:space="preserve">To note the next meeting dates </w:t>
      </w:r>
    </w:p>
    <w:p w14:paraId="16D340E5" w14:textId="77777777" w:rsidR="007C189A" w:rsidRDefault="007C189A" w:rsidP="007C189A">
      <w:pPr>
        <w:ind w:left="700"/>
        <w:rPr>
          <w:rFonts w:ascii="Tahoma" w:hAnsi="Tahoma" w:cs="Tahoma"/>
          <w:color w:val="000000"/>
          <w:sz w:val="22"/>
          <w:szCs w:val="22"/>
        </w:rPr>
      </w:pPr>
      <w:r>
        <w:rPr>
          <w:rFonts w:ascii="Tahoma" w:hAnsi="Tahoma" w:cs="Tahoma"/>
          <w:color w:val="000000"/>
          <w:sz w:val="22"/>
          <w:szCs w:val="22"/>
        </w:rPr>
        <w:t>Tuesday 9</w:t>
      </w:r>
      <w:r>
        <w:rPr>
          <w:rFonts w:ascii="Tahoma" w:hAnsi="Tahoma" w:cs="Tahoma"/>
          <w:color w:val="000000"/>
          <w:sz w:val="22"/>
          <w:szCs w:val="22"/>
          <w:vertAlign w:val="superscript"/>
        </w:rPr>
        <w:t>th</w:t>
      </w:r>
      <w:r>
        <w:rPr>
          <w:rFonts w:ascii="Tahoma" w:hAnsi="Tahoma" w:cs="Tahoma"/>
          <w:color w:val="000000"/>
          <w:sz w:val="22"/>
          <w:szCs w:val="22"/>
        </w:rPr>
        <w:t xml:space="preserve"> December 2025</w:t>
      </w:r>
      <w:r>
        <w:rPr>
          <w:rFonts w:ascii="Tahoma" w:hAnsi="Tahoma" w:cs="Tahoma"/>
          <w:color w:val="000000"/>
          <w:sz w:val="22"/>
          <w:szCs w:val="22"/>
        </w:rPr>
        <w:tab/>
      </w:r>
      <w:r>
        <w:rPr>
          <w:rFonts w:ascii="Tahoma" w:hAnsi="Tahoma" w:cs="Tahoma"/>
          <w:color w:val="000000"/>
          <w:sz w:val="22"/>
          <w:szCs w:val="22"/>
        </w:rPr>
        <w:tab/>
        <w:t>Budget/Precept &amp; Ordinary Meeting</w:t>
      </w:r>
    </w:p>
    <w:p w14:paraId="63E5A2C2" w14:textId="77777777" w:rsidR="00672D64" w:rsidRDefault="00672D64" w:rsidP="007C189A">
      <w:pPr>
        <w:ind w:left="700"/>
        <w:rPr>
          <w:rFonts w:ascii="Tahoma" w:hAnsi="Tahoma" w:cs="Tahoma"/>
          <w:color w:val="000000"/>
          <w:sz w:val="22"/>
          <w:szCs w:val="22"/>
        </w:rPr>
      </w:pPr>
    </w:p>
    <w:p w14:paraId="416D5899" w14:textId="77777777" w:rsidR="007C189A" w:rsidRDefault="007C189A" w:rsidP="00CA0492">
      <w:pPr>
        <w:numPr>
          <w:ilvl w:val="0"/>
          <w:numId w:val="67"/>
        </w:numPr>
        <w:overflowPunct w:val="0"/>
        <w:autoSpaceDE w:val="0"/>
        <w:autoSpaceDN w:val="0"/>
        <w:adjustRightInd w:val="0"/>
        <w:ind w:left="709" w:hanging="709"/>
        <w:textAlignment w:val="baseline"/>
        <w:rPr>
          <w:rFonts w:ascii="Tahoma" w:hAnsi="Tahoma" w:cs="Tahoma"/>
          <w:color w:val="000000"/>
          <w:sz w:val="22"/>
          <w:szCs w:val="22"/>
        </w:rPr>
      </w:pPr>
      <w:r>
        <w:rPr>
          <w:rFonts w:ascii="Tahoma" w:hAnsi="Tahoma" w:cs="Tahoma"/>
          <w:color w:val="000000"/>
          <w:sz w:val="22"/>
          <w:szCs w:val="22"/>
        </w:rPr>
        <w:t>Chairman’s Closing Remarks</w:t>
      </w:r>
    </w:p>
    <w:p w14:paraId="1AECC365" w14:textId="77777777" w:rsidR="007C189A" w:rsidRDefault="007C189A" w:rsidP="007C189A">
      <w:pPr>
        <w:ind w:left="709"/>
        <w:rPr>
          <w:rFonts w:ascii="Tahoma" w:hAnsi="Tahoma" w:cs="Tahoma"/>
          <w:color w:val="000000"/>
          <w:sz w:val="22"/>
          <w:szCs w:val="22"/>
        </w:rPr>
      </w:pPr>
    </w:p>
    <w:p w14:paraId="1F208D2E" w14:textId="62CFFBC6" w:rsidR="007C189A" w:rsidRPr="004F5C91" w:rsidRDefault="00672D64" w:rsidP="00007E34">
      <w:pPr>
        <w:overflowPunct w:val="0"/>
        <w:autoSpaceDE w:val="0"/>
        <w:autoSpaceDN w:val="0"/>
        <w:adjustRightInd w:val="0"/>
        <w:textAlignment w:val="baseline"/>
        <w:rPr>
          <w:rFonts w:ascii="Tahoma" w:hAnsi="Tahoma" w:cs="Tahoma"/>
          <w:sz w:val="22"/>
          <w:szCs w:val="22"/>
        </w:rPr>
      </w:pPr>
      <w:r>
        <w:rPr>
          <w:rFonts w:ascii="Tahoma" w:hAnsi="Tahoma" w:cs="Tahoma"/>
          <w:sz w:val="22"/>
          <w:szCs w:val="22"/>
        </w:rPr>
        <w:t>The Chairman thanked everyone for coming and the meeting closed at 9.52pm.</w:t>
      </w:r>
    </w:p>
    <w:p w14:paraId="30D57931" w14:textId="776460D1" w:rsidR="00AB2A84" w:rsidRPr="004F5C91" w:rsidRDefault="00AB2A84" w:rsidP="004F152E">
      <w:pPr>
        <w:overflowPunct w:val="0"/>
        <w:autoSpaceDE w:val="0"/>
        <w:autoSpaceDN w:val="0"/>
        <w:adjustRightInd w:val="0"/>
        <w:textAlignment w:val="baseline"/>
        <w:rPr>
          <w:rFonts w:ascii="Tahoma" w:hAnsi="Tahoma" w:cs="Tahoma"/>
          <w:sz w:val="22"/>
          <w:szCs w:val="22"/>
        </w:rPr>
      </w:pPr>
    </w:p>
    <w:sectPr w:rsidR="00AB2A84" w:rsidRPr="004F5C91" w:rsidSect="00882352">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06631" w14:textId="77777777" w:rsidR="008D2117" w:rsidRDefault="008D2117">
      <w:r>
        <w:separator/>
      </w:r>
    </w:p>
  </w:endnote>
  <w:endnote w:type="continuationSeparator" w:id="0">
    <w:p w14:paraId="55DD41EE" w14:textId="77777777" w:rsidR="008D2117" w:rsidRDefault="008D2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1F46" w14:textId="77777777" w:rsidR="00EC4CBA" w:rsidRDefault="00EC4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92DE" w14:textId="77777777" w:rsidR="00EC4CBA" w:rsidRDefault="00EC4C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1057D" w14:textId="77777777" w:rsidR="00EC4CBA" w:rsidRDefault="00EC4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52C3B" w14:textId="77777777" w:rsidR="008D2117" w:rsidRDefault="008D2117">
      <w:r>
        <w:separator/>
      </w:r>
    </w:p>
  </w:footnote>
  <w:footnote w:type="continuationSeparator" w:id="0">
    <w:p w14:paraId="07A095E3" w14:textId="77777777" w:rsidR="008D2117" w:rsidRDefault="008D2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20E59" w14:textId="77777777" w:rsidR="00EC4CBA" w:rsidRDefault="00EC4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AE2C7" w14:textId="19F31007" w:rsidR="00AB2A84" w:rsidRDefault="00EC4CBA">
    <w:pPr>
      <w:pStyle w:val="Header"/>
      <w:jc w:val="center"/>
    </w:pPr>
    <w:sdt>
      <w:sdtPr>
        <w:id w:val="-18390756"/>
        <w:docPartObj>
          <w:docPartGallery w:val="Watermarks"/>
          <w:docPartUnique/>
        </w:docPartObj>
      </w:sdtPr>
      <w:sdtContent>
        <w:r>
          <w:rPr>
            <w:noProof/>
          </w:rPr>
          <w:pict w14:anchorId="33CA0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441298774"/>
        <w:docPartObj>
          <w:docPartGallery w:val="Page Numbers (Top of Page)"/>
          <w:docPartUnique/>
        </w:docPartObj>
      </w:sdtPr>
      <w:sdtEndPr>
        <w:rPr>
          <w:noProof/>
        </w:rPr>
      </w:sdtEndPr>
      <w:sdtContent>
        <w:r w:rsidR="00AB2A84">
          <w:fldChar w:fldCharType="begin"/>
        </w:r>
        <w:r w:rsidR="00AB2A84">
          <w:instrText xml:space="preserve"> PAGE   \* MERGEFORMAT </w:instrText>
        </w:r>
        <w:r w:rsidR="00AB2A84">
          <w:fldChar w:fldCharType="separate"/>
        </w:r>
        <w:r w:rsidR="00AB2A84">
          <w:rPr>
            <w:noProof/>
          </w:rPr>
          <w:t>2</w:t>
        </w:r>
        <w:r w:rsidR="00AB2A84">
          <w:rPr>
            <w:noProof/>
          </w:rPr>
          <w:fldChar w:fldCharType="end"/>
        </w:r>
      </w:sdtContent>
    </w:sdt>
  </w:p>
  <w:p w14:paraId="758D20C5" w14:textId="77777777" w:rsidR="00AB2A84" w:rsidRDefault="00AB2A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2EF3" w14:textId="77777777" w:rsidR="00EC4CBA" w:rsidRDefault="00EC4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785" w:hanging="360"/>
      </w:pPr>
      <w:rPr>
        <w:rFonts w:ascii="Arial" w:hAnsi="Arial" w:cs="Arial"/>
        <w:b w:val="0"/>
        <w:bCs w:val="0"/>
        <w:i w:val="0"/>
        <w:iCs w:val="0"/>
        <w:spacing w:val="0"/>
        <w:w w:val="100"/>
        <w:sz w:val="22"/>
        <w:szCs w:val="22"/>
      </w:rPr>
    </w:lvl>
    <w:lvl w:ilvl="1">
      <w:numFmt w:val="bullet"/>
      <w:lvlText w:val="•"/>
      <w:lvlJc w:val="left"/>
      <w:pPr>
        <w:ind w:left="3898" w:hanging="360"/>
      </w:pPr>
    </w:lvl>
    <w:lvl w:ilvl="2">
      <w:numFmt w:val="bullet"/>
      <w:lvlText w:val="•"/>
      <w:lvlJc w:val="left"/>
      <w:pPr>
        <w:ind w:left="5016" w:hanging="360"/>
      </w:pPr>
    </w:lvl>
    <w:lvl w:ilvl="3">
      <w:numFmt w:val="bullet"/>
      <w:lvlText w:val="•"/>
      <w:lvlJc w:val="left"/>
      <w:pPr>
        <w:ind w:left="6134" w:hanging="360"/>
      </w:pPr>
    </w:lvl>
    <w:lvl w:ilvl="4">
      <w:numFmt w:val="bullet"/>
      <w:lvlText w:val="•"/>
      <w:lvlJc w:val="left"/>
      <w:pPr>
        <w:ind w:left="7252" w:hanging="360"/>
      </w:pPr>
    </w:lvl>
    <w:lvl w:ilvl="5">
      <w:numFmt w:val="bullet"/>
      <w:lvlText w:val="•"/>
      <w:lvlJc w:val="left"/>
      <w:pPr>
        <w:ind w:left="8370" w:hanging="360"/>
      </w:pPr>
    </w:lvl>
    <w:lvl w:ilvl="6">
      <w:numFmt w:val="bullet"/>
      <w:lvlText w:val="•"/>
      <w:lvlJc w:val="left"/>
      <w:pPr>
        <w:ind w:left="9488" w:hanging="360"/>
      </w:pPr>
    </w:lvl>
    <w:lvl w:ilvl="7">
      <w:numFmt w:val="bullet"/>
      <w:lvlText w:val="•"/>
      <w:lvlJc w:val="left"/>
      <w:pPr>
        <w:ind w:left="10606" w:hanging="360"/>
      </w:pPr>
    </w:lvl>
    <w:lvl w:ilvl="8">
      <w:numFmt w:val="bullet"/>
      <w:lvlText w:val="•"/>
      <w:lvlJc w:val="left"/>
      <w:pPr>
        <w:ind w:left="11724" w:hanging="360"/>
      </w:pPr>
    </w:lvl>
  </w:abstractNum>
  <w:abstractNum w:abstractNumId="1" w15:restartNumberingAfterBreak="0">
    <w:nsid w:val="00000404"/>
    <w:multiLevelType w:val="multilevel"/>
    <w:tmpl w:val="FFFFFFFF"/>
    <w:lvl w:ilvl="0">
      <w:start w:val="19"/>
      <w:numFmt w:val="decimal"/>
      <w:lvlText w:val="%1"/>
      <w:lvlJc w:val="left"/>
      <w:pPr>
        <w:ind w:left="1120" w:hanging="306"/>
      </w:pPr>
      <w:rPr>
        <w:rFonts w:ascii="Arial" w:hAnsi="Arial" w:cs="Arial"/>
        <w:b/>
        <w:bCs/>
        <w:i w:val="0"/>
        <w:iCs w:val="0"/>
        <w:spacing w:val="-1"/>
        <w:w w:val="100"/>
        <w:sz w:val="22"/>
        <w:szCs w:val="22"/>
      </w:rPr>
    </w:lvl>
    <w:lvl w:ilvl="1">
      <w:start w:val="1"/>
      <w:numFmt w:val="decimal"/>
      <w:lvlText w:val="%1.%2"/>
      <w:lvlJc w:val="left"/>
      <w:pPr>
        <w:ind w:left="815" w:hanging="489"/>
      </w:pPr>
      <w:rPr>
        <w:rFonts w:ascii="Arial" w:hAnsi="Arial" w:cs="Arial"/>
        <w:b w:val="0"/>
        <w:bCs w:val="0"/>
        <w:i w:val="0"/>
        <w:iCs w:val="0"/>
        <w:spacing w:val="-1"/>
        <w:w w:val="100"/>
        <w:sz w:val="22"/>
        <w:szCs w:val="22"/>
      </w:rPr>
    </w:lvl>
    <w:lvl w:ilvl="2">
      <w:numFmt w:val="bullet"/>
      <w:lvlText w:val="•"/>
      <w:lvlJc w:val="left"/>
      <w:pPr>
        <w:ind w:left="2192" w:hanging="489"/>
      </w:pPr>
    </w:lvl>
    <w:lvl w:ilvl="3">
      <w:numFmt w:val="bullet"/>
      <w:lvlText w:val="•"/>
      <w:lvlJc w:val="left"/>
      <w:pPr>
        <w:ind w:left="3265" w:hanging="489"/>
      </w:pPr>
    </w:lvl>
    <w:lvl w:ilvl="4">
      <w:numFmt w:val="bullet"/>
      <w:lvlText w:val="•"/>
      <w:lvlJc w:val="left"/>
      <w:pPr>
        <w:ind w:left="4338" w:hanging="489"/>
      </w:pPr>
    </w:lvl>
    <w:lvl w:ilvl="5">
      <w:numFmt w:val="bullet"/>
      <w:lvlText w:val="•"/>
      <w:lvlJc w:val="left"/>
      <w:pPr>
        <w:ind w:left="5410" w:hanging="489"/>
      </w:pPr>
    </w:lvl>
    <w:lvl w:ilvl="6">
      <w:numFmt w:val="bullet"/>
      <w:lvlText w:val="•"/>
      <w:lvlJc w:val="left"/>
      <w:pPr>
        <w:ind w:left="6483" w:hanging="489"/>
      </w:pPr>
    </w:lvl>
    <w:lvl w:ilvl="7">
      <w:numFmt w:val="bullet"/>
      <w:lvlText w:val="•"/>
      <w:lvlJc w:val="left"/>
      <w:pPr>
        <w:ind w:left="7556" w:hanging="489"/>
      </w:pPr>
    </w:lvl>
    <w:lvl w:ilvl="8">
      <w:numFmt w:val="bullet"/>
      <w:lvlText w:val="•"/>
      <w:lvlJc w:val="left"/>
      <w:pPr>
        <w:ind w:left="8628" w:hanging="489"/>
      </w:pPr>
    </w:lvl>
  </w:abstractNum>
  <w:abstractNum w:abstractNumId="2" w15:restartNumberingAfterBreak="0">
    <w:nsid w:val="00000405"/>
    <w:multiLevelType w:val="multilevel"/>
    <w:tmpl w:val="FFFFFFFF"/>
    <w:lvl w:ilvl="0">
      <w:numFmt w:val="bullet"/>
      <w:lvlText w:val="●"/>
      <w:lvlJc w:val="left"/>
      <w:pPr>
        <w:ind w:left="815" w:hanging="360"/>
      </w:pPr>
      <w:rPr>
        <w:rFonts w:ascii="Arial" w:hAnsi="Arial" w:cs="Arial"/>
        <w:b w:val="0"/>
        <w:bCs w:val="0"/>
        <w:i w:val="0"/>
        <w:iCs w:val="0"/>
        <w:spacing w:val="0"/>
        <w:w w:val="100"/>
        <w:sz w:val="22"/>
        <w:szCs w:val="22"/>
      </w:rPr>
    </w:lvl>
    <w:lvl w:ilvl="1">
      <w:numFmt w:val="bullet"/>
      <w:lvlText w:val="•"/>
      <w:lvlJc w:val="left"/>
      <w:pPr>
        <w:ind w:left="1815" w:hanging="360"/>
      </w:pPr>
    </w:lvl>
    <w:lvl w:ilvl="2">
      <w:numFmt w:val="bullet"/>
      <w:lvlText w:val="•"/>
      <w:lvlJc w:val="left"/>
      <w:pPr>
        <w:ind w:left="2810" w:hanging="360"/>
      </w:pPr>
    </w:lvl>
    <w:lvl w:ilvl="3">
      <w:numFmt w:val="bullet"/>
      <w:lvlText w:val="•"/>
      <w:lvlJc w:val="left"/>
      <w:pPr>
        <w:ind w:left="3806" w:hanging="360"/>
      </w:pPr>
    </w:lvl>
    <w:lvl w:ilvl="4">
      <w:numFmt w:val="bullet"/>
      <w:lvlText w:val="•"/>
      <w:lvlJc w:val="left"/>
      <w:pPr>
        <w:ind w:left="4801" w:hanging="360"/>
      </w:pPr>
    </w:lvl>
    <w:lvl w:ilvl="5">
      <w:numFmt w:val="bullet"/>
      <w:lvlText w:val="•"/>
      <w:lvlJc w:val="left"/>
      <w:pPr>
        <w:ind w:left="5797" w:hanging="360"/>
      </w:pPr>
    </w:lvl>
    <w:lvl w:ilvl="6">
      <w:numFmt w:val="bullet"/>
      <w:lvlText w:val="•"/>
      <w:lvlJc w:val="left"/>
      <w:pPr>
        <w:ind w:left="6792" w:hanging="360"/>
      </w:pPr>
    </w:lvl>
    <w:lvl w:ilvl="7">
      <w:numFmt w:val="bullet"/>
      <w:lvlText w:val="•"/>
      <w:lvlJc w:val="left"/>
      <w:pPr>
        <w:ind w:left="7787" w:hanging="360"/>
      </w:pPr>
    </w:lvl>
    <w:lvl w:ilvl="8">
      <w:numFmt w:val="bullet"/>
      <w:lvlText w:val="•"/>
      <w:lvlJc w:val="left"/>
      <w:pPr>
        <w:ind w:left="8783" w:hanging="360"/>
      </w:pPr>
    </w:lvl>
  </w:abstractNum>
  <w:abstractNum w:abstractNumId="3" w15:restartNumberingAfterBreak="0">
    <w:nsid w:val="03B86A7E"/>
    <w:multiLevelType w:val="multilevel"/>
    <w:tmpl w:val="6778C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9E5DBB"/>
    <w:multiLevelType w:val="multilevel"/>
    <w:tmpl w:val="26165C68"/>
    <w:lvl w:ilvl="0">
      <w:start w:val="13"/>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5" w15:restartNumberingAfterBreak="0">
    <w:nsid w:val="05053015"/>
    <w:multiLevelType w:val="multilevel"/>
    <w:tmpl w:val="A3600222"/>
    <w:lvl w:ilvl="0">
      <w:start w:val="10"/>
      <w:numFmt w:val="decimal"/>
      <w:lvlText w:val="%1"/>
      <w:lvlJc w:val="left"/>
      <w:pPr>
        <w:ind w:left="430" w:hanging="43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05E12656"/>
    <w:multiLevelType w:val="hybridMultilevel"/>
    <w:tmpl w:val="EAA41BB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E36350"/>
    <w:multiLevelType w:val="multilevel"/>
    <w:tmpl w:val="7576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2E52CF"/>
    <w:multiLevelType w:val="multilevel"/>
    <w:tmpl w:val="0C40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1166B4"/>
    <w:multiLevelType w:val="multilevel"/>
    <w:tmpl w:val="AC52560C"/>
    <w:lvl w:ilvl="0">
      <w:start w:val="12"/>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0" w15:restartNumberingAfterBreak="0">
    <w:nsid w:val="0BBC58A5"/>
    <w:multiLevelType w:val="multilevel"/>
    <w:tmpl w:val="FEAA4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D769D0"/>
    <w:multiLevelType w:val="hybridMultilevel"/>
    <w:tmpl w:val="C9A424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C5E181D"/>
    <w:multiLevelType w:val="hybridMultilevel"/>
    <w:tmpl w:val="8B7EE46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0B7FF0"/>
    <w:multiLevelType w:val="hybridMultilevel"/>
    <w:tmpl w:val="14B81BD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347CD1"/>
    <w:multiLevelType w:val="multilevel"/>
    <w:tmpl w:val="5B122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E46839"/>
    <w:multiLevelType w:val="multilevel"/>
    <w:tmpl w:val="3FEC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D0469B"/>
    <w:multiLevelType w:val="hybridMultilevel"/>
    <w:tmpl w:val="BE0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D0183A"/>
    <w:multiLevelType w:val="multilevel"/>
    <w:tmpl w:val="4D8C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EE6743"/>
    <w:multiLevelType w:val="multilevel"/>
    <w:tmpl w:val="A5124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78481F"/>
    <w:multiLevelType w:val="multilevel"/>
    <w:tmpl w:val="00867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BEE2B89"/>
    <w:multiLevelType w:val="multilevel"/>
    <w:tmpl w:val="C330AB3C"/>
    <w:lvl w:ilvl="0">
      <w:start w:val="9"/>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1CF33D90"/>
    <w:multiLevelType w:val="multilevel"/>
    <w:tmpl w:val="DA9C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904E1D"/>
    <w:multiLevelType w:val="multilevel"/>
    <w:tmpl w:val="F696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D935DF"/>
    <w:multiLevelType w:val="multilevel"/>
    <w:tmpl w:val="D02CC32A"/>
    <w:lvl w:ilvl="0">
      <w:start w:val="12"/>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1E1C3D9E"/>
    <w:multiLevelType w:val="hybridMultilevel"/>
    <w:tmpl w:val="4F62E92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E1E2535"/>
    <w:multiLevelType w:val="multilevel"/>
    <w:tmpl w:val="4ADA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8A7464"/>
    <w:multiLevelType w:val="hybridMultilevel"/>
    <w:tmpl w:val="03F6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7E7A02"/>
    <w:multiLevelType w:val="multilevel"/>
    <w:tmpl w:val="DA8A5C90"/>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25CD6226"/>
    <w:multiLevelType w:val="multilevel"/>
    <w:tmpl w:val="3522CFB8"/>
    <w:lvl w:ilvl="0">
      <w:start w:val="11"/>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9" w15:restartNumberingAfterBreak="0">
    <w:nsid w:val="26640D3A"/>
    <w:multiLevelType w:val="multilevel"/>
    <w:tmpl w:val="43847ABA"/>
    <w:lvl w:ilvl="0">
      <w:start w:val="11"/>
      <w:numFmt w:val="decimal"/>
      <w:lvlText w:val="%1"/>
      <w:lvlJc w:val="left"/>
      <w:pPr>
        <w:ind w:left="460" w:hanging="4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27273497"/>
    <w:multiLevelType w:val="multilevel"/>
    <w:tmpl w:val="819EE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F76D02"/>
    <w:multiLevelType w:val="hybridMultilevel"/>
    <w:tmpl w:val="98CC5D7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9F0170"/>
    <w:multiLevelType w:val="multilevel"/>
    <w:tmpl w:val="BB9A8062"/>
    <w:lvl w:ilvl="0">
      <w:start w:val="9"/>
      <w:numFmt w:val="decimal"/>
      <w:lvlText w:val="%1"/>
      <w:lvlJc w:val="left"/>
      <w:pPr>
        <w:ind w:left="360" w:hanging="360"/>
      </w:pPr>
      <w:rPr>
        <w:rFonts w:hint="default"/>
        <w:color w:val="000000"/>
      </w:rPr>
    </w:lvl>
    <w:lvl w:ilvl="1">
      <w:start w:val="1"/>
      <w:numFmt w:val="decimal"/>
      <w:lvlText w:val="%1.%2"/>
      <w:lvlJc w:val="left"/>
      <w:pPr>
        <w:ind w:left="1420" w:hanging="720"/>
      </w:pPr>
      <w:rPr>
        <w:rFonts w:hint="default"/>
        <w:color w:val="000000"/>
      </w:rPr>
    </w:lvl>
    <w:lvl w:ilvl="2">
      <w:start w:val="1"/>
      <w:numFmt w:val="decimal"/>
      <w:lvlText w:val="%1.%2.%3"/>
      <w:lvlJc w:val="left"/>
      <w:pPr>
        <w:ind w:left="2120" w:hanging="720"/>
      </w:pPr>
      <w:rPr>
        <w:rFonts w:hint="default"/>
        <w:color w:val="000000"/>
      </w:rPr>
    </w:lvl>
    <w:lvl w:ilvl="3">
      <w:start w:val="1"/>
      <w:numFmt w:val="decimal"/>
      <w:lvlText w:val="%1.%2.%3.%4"/>
      <w:lvlJc w:val="left"/>
      <w:pPr>
        <w:ind w:left="3180" w:hanging="1080"/>
      </w:pPr>
      <w:rPr>
        <w:rFonts w:hint="default"/>
        <w:color w:val="000000"/>
      </w:rPr>
    </w:lvl>
    <w:lvl w:ilvl="4">
      <w:start w:val="1"/>
      <w:numFmt w:val="decimal"/>
      <w:lvlText w:val="%1.%2.%3.%4.%5"/>
      <w:lvlJc w:val="left"/>
      <w:pPr>
        <w:ind w:left="3880" w:hanging="1080"/>
      </w:pPr>
      <w:rPr>
        <w:rFonts w:hint="default"/>
        <w:color w:val="000000"/>
      </w:rPr>
    </w:lvl>
    <w:lvl w:ilvl="5">
      <w:start w:val="1"/>
      <w:numFmt w:val="decimal"/>
      <w:lvlText w:val="%1.%2.%3.%4.%5.%6"/>
      <w:lvlJc w:val="left"/>
      <w:pPr>
        <w:ind w:left="4940" w:hanging="1440"/>
      </w:pPr>
      <w:rPr>
        <w:rFonts w:hint="default"/>
        <w:color w:val="000000"/>
      </w:rPr>
    </w:lvl>
    <w:lvl w:ilvl="6">
      <w:start w:val="1"/>
      <w:numFmt w:val="decimal"/>
      <w:lvlText w:val="%1.%2.%3.%4.%5.%6.%7"/>
      <w:lvlJc w:val="left"/>
      <w:pPr>
        <w:ind w:left="6000" w:hanging="1800"/>
      </w:pPr>
      <w:rPr>
        <w:rFonts w:hint="default"/>
        <w:color w:val="000000"/>
      </w:rPr>
    </w:lvl>
    <w:lvl w:ilvl="7">
      <w:start w:val="1"/>
      <w:numFmt w:val="decimal"/>
      <w:lvlText w:val="%1.%2.%3.%4.%5.%6.%7.%8"/>
      <w:lvlJc w:val="left"/>
      <w:pPr>
        <w:ind w:left="6700" w:hanging="1800"/>
      </w:pPr>
      <w:rPr>
        <w:rFonts w:hint="default"/>
        <w:color w:val="000000"/>
      </w:rPr>
    </w:lvl>
    <w:lvl w:ilvl="8">
      <w:start w:val="1"/>
      <w:numFmt w:val="decimal"/>
      <w:lvlText w:val="%1.%2.%3.%4.%5.%6.%7.%8.%9"/>
      <w:lvlJc w:val="left"/>
      <w:pPr>
        <w:ind w:left="7760" w:hanging="2160"/>
      </w:pPr>
      <w:rPr>
        <w:rFonts w:hint="default"/>
        <w:color w:val="000000"/>
      </w:rPr>
    </w:lvl>
  </w:abstractNum>
  <w:abstractNum w:abstractNumId="33" w15:restartNumberingAfterBreak="0">
    <w:nsid w:val="2B505A15"/>
    <w:multiLevelType w:val="multilevel"/>
    <w:tmpl w:val="34086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B62664"/>
    <w:multiLevelType w:val="hybridMultilevel"/>
    <w:tmpl w:val="DADCD69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C4752CE"/>
    <w:multiLevelType w:val="multilevel"/>
    <w:tmpl w:val="F840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2A4E94"/>
    <w:multiLevelType w:val="multilevel"/>
    <w:tmpl w:val="B03EA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662AA3"/>
    <w:multiLevelType w:val="hybridMultilevel"/>
    <w:tmpl w:val="D1C87DE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30060E9D"/>
    <w:multiLevelType w:val="multilevel"/>
    <w:tmpl w:val="B090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374C96"/>
    <w:multiLevelType w:val="multilevel"/>
    <w:tmpl w:val="65807B06"/>
    <w:lvl w:ilvl="0">
      <w:start w:val="11"/>
      <w:numFmt w:val="decimal"/>
      <w:lvlText w:val="%1"/>
      <w:lvlJc w:val="left"/>
      <w:pPr>
        <w:ind w:left="430" w:hanging="430"/>
      </w:pPr>
      <w:rPr>
        <w:rFonts w:hint="default"/>
      </w:rPr>
    </w:lvl>
    <w:lvl w:ilvl="1">
      <w:start w:val="1"/>
      <w:numFmt w:val="decimal"/>
      <w:lvlText w:val="%1.%2"/>
      <w:lvlJc w:val="left"/>
      <w:pPr>
        <w:ind w:left="1428" w:hanging="720"/>
      </w:pPr>
      <w:rPr>
        <w:rFonts w:hint="default"/>
        <w:b w:val="0"/>
        <w:bCs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0" w15:restartNumberingAfterBreak="0">
    <w:nsid w:val="31E43EB9"/>
    <w:multiLevelType w:val="multilevel"/>
    <w:tmpl w:val="247287AC"/>
    <w:lvl w:ilvl="0">
      <w:start w:val="9"/>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15:restartNumberingAfterBreak="0">
    <w:nsid w:val="3260397C"/>
    <w:multiLevelType w:val="multilevel"/>
    <w:tmpl w:val="F90E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4957B3"/>
    <w:multiLevelType w:val="hybridMultilevel"/>
    <w:tmpl w:val="FFECA8EC"/>
    <w:lvl w:ilvl="0" w:tplc="E3E423B4">
      <w:start w:val="1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985598C"/>
    <w:multiLevelType w:val="hybridMultilevel"/>
    <w:tmpl w:val="5704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9D14E4B"/>
    <w:multiLevelType w:val="multilevel"/>
    <w:tmpl w:val="D34E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730FC0"/>
    <w:multiLevelType w:val="hybridMultilevel"/>
    <w:tmpl w:val="CB00681C"/>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46" w15:restartNumberingAfterBreak="0">
    <w:nsid w:val="3C710C9A"/>
    <w:multiLevelType w:val="multilevel"/>
    <w:tmpl w:val="61F21C18"/>
    <w:lvl w:ilvl="0">
      <w:start w:val="15"/>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47" w15:restartNumberingAfterBreak="0">
    <w:nsid w:val="3F6E320F"/>
    <w:multiLevelType w:val="multilevel"/>
    <w:tmpl w:val="52DAEE16"/>
    <w:lvl w:ilvl="0">
      <w:start w:val="16"/>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3FD63C5B"/>
    <w:multiLevelType w:val="multilevel"/>
    <w:tmpl w:val="5D445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2814D8"/>
    <w:multiLevelType w:val="multilevel"/>
    <w:tmpl w:val="AE62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8C1864"/>
    <w:multiLevelType w:val="multilevel"/>
    <w:tmpl w:val="E7E4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8960DA"/>
    <w:multiLevelType w:val="multilevel"/>
    <w:tmpl w:val="C6F4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714CB0"/>
    <w:multiLevelType w:val="multilevel"/>
    <w:tmpl w:val="916A38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CC848DA"/>
    <w:multiLevelType w:val="multilevel"/>
    <w:tmpl w:val="0D3A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265FA6"/>
    <w:multiLevelType w:val="multilevel"/>
    <w:tmpl w:val="4BA8C5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D3E1884"/>
    <w:multiLevelType w:val="multilevel"/>
    <w:tmpl w:val="8E06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D43104"/>
    <w:multiLevelType w:val="multilevel"/>
    <w:tmpl w:val="557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0E5FD8"/>
    <w:multiLevelType w:val="multilevel"/>
    <w:tmpl w:val="780E48AC"/>
    <w:lvl w:ilvl="0">
      <w:start w:val="12"/>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58" w15:restartNumberingAfterBreak="0">
    <w:nsid w:val="523D3D34"/>
    <w:multiLevelType w:val="hybridMultilevel"/>
    <w:tmpl w:val="897E12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559757DC"/>
    <w:multiLevelType w:val="multilevel"/>
    <w:tmpl w:val="9EC69F58"/>
    <w:lvl w:ilvl="0">
      <w:start w:val="10"/>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60" w15:restartNumberingAfterBreak="0">
    <w:nsid w:val="581269C7"/>
    <w:multiLevelType w:val="multilevel"/>
    <w:tmpl w:val="5E207312"/>
    <w:lvl w:ilvl="0">
      <w:start w:val="1"/>
      <w:numFmt w:val="decimal"/>
      <w:lvlText w:val="%1."/>
      <w:lvlJc w:val="left"/>
      <w:pPr>
        <w:ind w:left="1080" w:hanging="720"/>
      </w:pPr>
      <w:rPr>
        <w:rFonts w:hint="default"/>
        <w:b w:val="0"/>
        <w:bCs w:val="0"/>
      </w:rPr>
    </w:lvl>
    <w:lvl w:ilvl="1">
      <w:start w:val="1"/>
      <w:numFmt w:val="decimal"/>
      <w:isLgl/>
      <w:lvlText w:val="%1.%2"/>
      <w:lvlJc w:val="left"/>
      <w:pPr>
        <w:ind w:left="1448" w:hanging="740"/>
      </w:pPr>
      <w:rPr>
        <w:rFonts w:hint="default"/>
        <w:b w:val="0"/>
        <w:bCs w:val="0"/>
      </w:rPr>
    </w:lvl>
    <w:lvl w:ilvl="2">
      <w:start w:val="1"/>
      <w:numFmt w:val="decimal"/>
      <w:isLgl/>
      <w:lvlText w:val="%1.%2.%3"/>
      <w:lvlJc w:val="left"/>
      <w:pPr>
        <w:ind w:left="1780" w:hanging="74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61" w15:restartNumberingAfterBreak="0">
    <w:nsid w:val="5E7D235F"/>
    <w:multiLevelType w:val="multilevel"/>
    <w:tmpl w:val="7996E23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7A7610"/>
    <w:multiLevelType w:val="multilevel"/>
    <w:tmpl w:val="0936C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84F688B"/>
    <w:multiLevelType w:val="multilevel"/>
    <w:tmpl w:val="C678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86364B6"/>
    <w:multiLevelType w:val="multilevel"/>
    <w:tmpl w:val="D95068A6"/>
    <w:lvl w:ilvl="0">
      <w:start w:val="15"/>
      <w:numFmt w:val="decimal"/>
      <w:lvlText w:val="%1"/>
      <w:lvlJc w:val="left"/>
      <w:pPr>
        <w:ind w:left="468" w:hanging="468"/>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4320" w:hanging="144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7200" w:hanging="2160"/>
      </w:pPr>
      <w:rPr>
        <w:rFonts w:hint="default"/>
        <w:color w:val="000000"/>
      </w:rPr>
    </w:lvl>
    <w:lvl w:ilvl="8">
      <w:start w:val="1"/>
      <w:numFmt w:val="decimal"/>
      <w:lvlText w:val="%1.%2.%3.%4.%5.%6.%7.%8.%9"/>
      <w:lvlJc w:val="left"/>
      <w:pPr>
        <w:ind w:left="7920" w:hanging="2160"/>
      </w:pPr>
      <w:rPr>
        <w:rFonts w:hint="default"/>
        <w:color w:val="000000"/>
      </w:rPr>
    </w:lvl>
  </w:abstractNum>
  <w:abstractNum w:abstractNumId="65" w15:restartNumberingAfterBreak="0">
    <w:nsid w:val="69A80D04"/>
    <w:multiLevelType w:val="hybridMultilevel"/>
    <w:tmpl w:val="AE543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FD2A9A"/>
    <w:multiLevelType w:val="multilevel"/>
    <w:tmpl w:val="1DA8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721F9D"/>
    <w:multiLevelType w:val="hybridMultilevel"/>
    <w:tmpl w:val="27C2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1E47B83"/>
    <w:multiLevelType w:val="hybridMultilevel"/>
    <w:tmpl w:val="C20CBAC6"/>
    <w:lvl w:ilvl="0" w:tplc="03E012F0">
      <w:start w:val="4"/>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3097D58"/>
    <w:multiLevelType w:val="hybridMultilevel"/>
    <w:tmpl w:val="D20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05789F"/>
    <w:multiLevelType w:val="multilevel"/>
    <w:tmpl w:val="6FE6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3C6FC1"/>
    <w:multiLevelType w:val="multilevel"/>
    <w:tmpl w:val="12F23AFC"/>
    <w:lvl w:ilvl="0">
      <w:start w:val="14"/>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72" w15:restartNumberingAfterBreak="0">
    <w:nsid w:val="7CA46F7F"/>
    <w:multiLevelType w:val="multilevel"/>
    <w:tmpl w:val="3A16B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CDE3498"/>
    <w:multiLevelType w:val="multilevel"/>
    <w:tmpl w:val="F816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F762586"/>
    <w:multiLevelType w:val="hybridMultilevel"/>
    <w:tmpl w:val="4B14968A"/>
    <w:lvl w:ilvl="0" w:tplc="BE508A9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80783783">
    <w:abstractNumId w:val="11"/>
  </w:num>
  <w:num w:numId="2" w16cid:durableId="833643142">
    <w:abstractNumId w:val="27"/>
  </w:num>
  <w:num w:numId="3" w16cid:durableId="1208109049">
    <w:abstractNumId w:val="20"/>
  </w:num>
  <w:num w:numId="4" w16cid:durableId="1400590111">
    <w:abstractNumId w:val="23"/>
  </w:num>
  <w:num w:numId="5" w16cid:durableId="1790660927">
    <w:abstractNumId w:val="29"/>
  </w:num>
  <w:num w:numId="6" w16cid:durableId="449322373">
    <w:abstractNumId w:val="2"/>
  </w:num>
  <w:num w:numId="7" w16cid:durableId="507057860">
    <w:abstractNumId w:val="1"/>
  </w:num>
  <w:num w:numId="8" w16cid:durableId="611597671">
    <w:abstractNumId w:val="0"/>
  </w:num>
  <w:num w:numId="9" w16cid:durableId="1708799940">
    <w:abstractNumId w:val="16"/>
  </w:num>
  <w:num w:numId="10" w16cid:durableId="854658888">
    <w:abstractNumId w:val="69"/>
  </w:num>
  <w:num w:numId="11" w16cid:durableId="1763061995">
    <w:abstractNumId w:val="67"/>
  </w:num>
  <w:num w:numId="12" w16cid:durableId="1520194062">
    <w:abstractNumId w:val="43"/>
  </w:num>
  <w:num w:numId="13" w16cid:durableId="835653672">
    <w:abstractNumId w:val="47"/>
  </w:num>
  <w:num w:numId="14" w16cid:durableId="315961536">
    <w:abstractNumId w:val="64"/>
  </w:num>
  <w:num w:numId="15" w16cid:durableId="230048490">
    <w:abstractNumId w:val="74"/>
  </w:num>
  <w:num w:numId="16" w16cid:durableId="1080758375">
    <w:abstractNumId w:val="60"/>
  </w:num>
  <w:num w:numId="17" w16cid:durableId="548803281">
    <w:abstractNumId w:val="13"/>
  </w:num>
  <w:num w:numId="18" w16cid:durableId="780302218">
    <w:abstractNumId w:val="31"/>
  </w:num>
  <w:num w:numId="19" w16cid:durableId="723136514">
    <w:abstractNumId w:val="68"/>
  </w:num>
  <w:num w:numId="20" w16cid:durableId="1841043172">
    <w:abstractNumId w:val="34"/>
  </w:num>
  <w:num w:numId="21" w16cid:durableId="891115478">
    <w:abstractNumId w:val="65"/>
  </w:num>
  <w:num w:numId="22" w16cid:durableId="1119422498">
    <w:abstractNumId w:val="26"/>
  </w:num>
  <w:num w:numId="23" w16cid:durableId="462425239">
    <w:abstractNumId w:val="51"/>
  </w:num>
  <w:num w:numId="24" w16cid:durableId="1804226618">
    <w:abstractNumId w:val="32"/>
  </w:num>
  <w:num w:numId="25" w16cid:durableId="897785952">
    <w:abstractNumId w:val="59"/>
  </w:num>
  <w:num w:numId="26" w16cid:durableId="973831708">
    <w:abstractNumId w:val="28"/>
  </w:num>
  <w:num w:numId="27" w16cid:durableId="1365523112">
    <w:abstractNumId w:val="9"/>
  </w:num>
  <w:num w:numId="28" w16cid:durableId="2086804144">
    <w:abstractNumId w:val="70"/>
  </w:num>
  <w:num w:numId="29" w16cid:durableId="321204330">
    <w:abstractNumId w:val="71"/>
  </w:num>
  <w:num w:numId="30" w16cid:durableId="173806594">
    <w:abstractNumId w:val="46"/>
  </w:num>
  <w:num w:numId="31" w16cid:durableId="1596093187">
    <w:abstractNumId w:val="49"/>
  </w:num>
  <w:num w:numId="32" w16cid:durableId="1557084293">
    <w:abstractNumId w:val="36"/>
  </w:num>
  <w:num w:numId="33" w16cid:durableId="984894655">
    <w:abstractNumId w:val="24"/>
  </w:num>
  <w:num w:numId="34" w16cid:durableId="189103296">
    <w:abstractNumId w:val="6"/>
  </w:num>
  <w:num w:numId="35" w16cid:durableId="565604189">
    <w:abstractNumId w:val="66"/>
  </w:num>
  <w:num w:numId="36" w16cid:durableId="2042974044">
    <w:abstractNumId w:val="14"/>
  </w:num>
  <w:num w:numId="37" w16cid:durableId="725639140">
    <w:abstractNumId w:val="4"/>
  </w:num>
  <w:num w:numId="38" w16cid:durableId="2007246229">
    <w:abstractNumId w:val="42"/>
  </w:num>
  <w:num w:numId="39" w16cid:durableId="830101082">
    <w:abstractNumId w:val="57"/>
  </w:num>
  <w:num w:numId="40" w16cid:durableId="1632832035">
    <w:abstractNumId w:val="73"/>
  </w:num>
  <w:num w:numId="41" w16cid:durableId="706878618">
    <w:abstractNumId w:val="40"/>
  </w:num>
  <w:num w:numId="42" w16cid:durableId="1602683909">
    <w:abstractNumId w:val="30"/>
  </w:num>
  <w:num w:numId="43" w16cid:durableId="1608152921">
    <w:abstractNumId w:val="17"/>
  </w:num>
  <w:num w:numId="44" w16cid:durableId="844783644">
    <w:abstractNumId w:val="63"/>
  </w:num>
  <w:num w:numId="45" w16cid:durableId="1738629263">
    <w:abstractNumId w:val="55"/>
  </w:num>
  <w:num w:numId="46" w16cid:durableId="572811998">
    <w:abstractNumId w:val="33"/>
  </w:num>
  <w:num w:numId="47" w16cid:durableId="768352417">
    <w:abstractNumId w:val="15"/>
  </w:num>
  <w:num w:numId="48" w16cid:durableId="21170677">
    <w:abstractNumId w:val="7"/>
  </w:num>
  <w:num w:numId="49" w16cid:durableId="703946678">
    <w:abstractNumId w:val="22"/>
  </w:num>
  <w:num w:numId="50" w16cid:durableId="1965187351">
    <w:abstractNumId w:val="25"/>
  </w:num>
  <w:num w:numId="51" w16cid:durableId="108593694">
    <w:abstractNumId w:val="35"/>
  </w:num>
  <w:num w:numId="52" w16cid:durableId="140579715">
    <w:abstractNumId w:val="37"/>
  </w:num>
  <w:num w:numId="53" w16cid:durableId="1778675714">
    <w:abstractNumId w:val="58"/>
  </w:num>
  <w:num w:numId="54" w16cid:durableId="428627367">
    <w:abstractNumId w:val="45"/>
  </w:num>
  <w:num w:numId="55" w16cid:durableId="1201166666">
    <w:abstractNumId w:val="12"/>
  </w:num>
  <w:num w:numId="56" w16cid:durableId="2060325096">
    <w:abstractNumId w:val="41"/>
  </w:num>
  <w:num w:numId="57" w16cid:durableId="1767846388">
    <w:abstractNumId w:val="44"/>
  </w:num>
  <w:num w:numId="58" w16cid:durableId="2095197387">
    <w:abstractNumId w:val="10"/>
  </w:num>
  <w:num w:numId="59" w16cid:durableId="752632080">
    <w:abstractNumId w:val="18"/>
  </w:num>
  <w:num w:numId="60" w16cid:durableId="475029199">
    <w:abstractNumId w:val="54"/>
    <w:lvlOverride w:ilvl="0">
      <w:lvl w:ilvl="0">
        <w:numFmt w:val="decimal"/>
        <w:lvlText w:val="%1."/>
        <w:lvlJc w:val="left"/>
      </w:lvl>
    </w:lvlOverride>
  </w:num>
  <w:num w:numId="61" w16cid:durableId="816996032">
    <w:abstractNumId w:val="48"/>
  </w:num>
  <w:num w:numId="62" w16cid:durableId="1566452713">
    <w:abstractNumId w:val="50"/>
  </w:num>
  <w:num w:numId="63" w16cid:durableId="971323024">
    <w:abstractNumId w:val="56"/>
  </w:num>
  <w:num w:numId="64" w16cid:durableId="1706441432">
    <w:abstractNumId w:val="72"/>
    <w:lvlOverride w:ilvl="0">
      <w:lvl w:ilvl="0">
        <w:numFmt w:val="decimal"/>
        <w:lvlText w:val="%1."/>
        <w:lvlJc w:val="left"/>
      </w:lvl>
    </w:lvlOverride>
  </w:num>
  <w:num w:numId="65" w16cid:durableId="216667718">
    <w:abstractNumId w:val="61"/>
  </w:num>
  <w:num w:numId="66" w16cid:durableId="601229133">
    <w:abstractNumId w:val="5"/>
  </w:num>
  <w:num w:numId="67" w16cid:durableId="1100219065">
    <w:abstractNumId w:val="39"/>
  </w:num>
  <w:num w:numId="68" w16cid:durableId="2121871515">
    <w:abstractNumId w:val="3"/>
  </w:num>
  <w:num w:numId="69" w16cid:durableId="266237454">
    <w:abstractNumId w:val="62"/>
  </w:num>
  <w:num w:numId="70" w16cid:durableId="377978611">
    <w:abstractNumId w:val="52"/>
    <w:lvlOverride w:ilvl="0">
      <w:lvl w:ilvl="0">
        <w:numFmt w:val="decimal"/>
        <w:lvlText w:val="%1."/>
        <w:lvlJc w:val="left"/>
      </w:lvl>
    </w:lvlOverride>
  </w:num>
  <w:num w:numId="71" w16cid:durableId="1969821613">
    <w:abstractNumId w:val="21"/>
  </w:num>
  <w:num w:numId="72" w16cid:durableId="1198348815">
    <w:abstractNumId w:val="8"/>
  </w:num>
  <w:num w:numId="73" w16cid:durableId="344207787">
    <w:abstractNumId w:val="38"/>
  </w:num>
  <w:num w:numId="74" w16cid:durableId="1733120700">
    <w:abstractNumId w:val="19"/>
    <w:lvlOverride w:ilvl="0">
      <w:lvl w:ilvl="0">
        <w:numFmt w:val="decimal"/>
        <w:lvlText w:val="%1."/>
        <w:lvlJc w:val="left"/>
      </w:lvl>
    </w:lvlOverride>
  </w:num>
  <w:num w:numId="75" w16cid:durableId="1984773276">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4C"/>
    <w:rsid w:val="00007E34"/>
    <w:rsid w:val="00023005"/>
    <w:rsid w:val="000676C9"/>
    <w:rsid w:val="000F0820"/>
    <w:rsid w:val="001046A5"/>
    <w:rsid w:val="0012774E"/>
    <w:rsid w:val="00162E82"/>
    <w:rsid w:val="001705D8"/>
    <w:rsid w:val="00186E79"/>
    <w:rsid w:val="001A039B"/>
    <w:rsid w:val="001B0AAA"/>
    <w:rsid w:val="001C061C"/>
    <w:rsid w:val="001C580D"/>
    <w:rsid w:val="001D74B0"/>
    <w:rsid w:val="001F1870"/>
    <w:rsid w:val="00205EBA"/>
    <w:rsid w:val="0020796D"/>
    <w:rsid w:val="00231824"/>
    <w:rsid w:val="002457D1"/>
    <w:rsid w:val="00250479"/>
    <w:rsid w:val="00254C9A"/>
    <w:rsid w:val="0026350B"/>
    <w:rsid w:val="00263D05"/>
    <w:rsid w:val="002718A1"/>
    <w:rsid w:val="0028777B"/>
    <w:rsid w:val="00287CD6"/>
    <w:rsid w:val="002B39B4"/>
    <w:rsid w:val="002D2DB7"/>
    <w:rsid w:val="002E119B"/>
    <w:rsid w:val="00305295"/>
    <w:rsid w:val="003067A8"/>
    <w:rsid w:val="00320D3B"/>
    <w:rsid w:val="00342811"/>
    <w:rsid w:val="003451C1"/>
    <w:rsid w:val="00346E8D"/>
    <w:rsid w:val="0035091A"/>
    <w:rsid w:val="00356EA8"/>
    <w:rsid w:val="003723B1"/>
    <w:rsid w:val="0037400D"/>
    <w:rsid w:val="00383B54"/>
    <w:rsid w:val="00385A54"/>
    <w:rsid w:val="003B5812"/>
    <w:rsid w:val="003B63B1"/>
    <w:rsid w:val="003E56DE"/>
    <w:rsid w:val="003E5B02"/>
    <w:rsid w:val="003E722A"/>
    <w:rsid w:val="00403A5C"/>
    <w:rsid w:val="00447829"/>
    <w:rsid w:val="00454D2D"/>
    <w:rsid w:val="004829F2"/>
    <w:rsid w:val="004B72DC"/>
    <w:rsid w:val="004C5361"/>
    <w:rsid w:val="004D3267"/>
    <w:rsid w:val="004D5C9C"/>
    <w:rsid w:val="004E5CD3"/>
    <w:rsid w:val="004F152E"/>
    <w:rsid w:val="004F5C91"/>
    <w:rsid w:val="005071D8"/>
    <w:rsid w:val="00520AA1"/>
    <w:rsid w:val="0052199D"/>
    <w:rsid w:val="00534DEF"/>
    <w:rsid w:val="0055086C"/>
    <w:rsid w:val="0055247E"/>
    <w:rsid w:val="005948E9"/>
    <w:rsid w:val="005A39DE"/>
    <w:rsid w:val="005C1CF2"/>
    <w:rsid w:val="005E30DA"/>
    <w:rsid w:val="00616226"/>
    <w:rsid w:val="00633EB3"/>
    <w:rsid w:val="00634EFD"/>
    <w:rsid w:val="00666C16"/>
    <w:rsid w:val="00667D86"/>
    <w:rsid w:val="00670974"/>
    <w:rsid w:val="00672D64"/>
    <w:rsid w:val="0068069C"/>
    <w:rsid w:val="00693D16"/>
    <w:rsid w:val="00696898"/>
    <w:rsid w:val="006B1F1F"/>
    <w:rsid w:val="006B73F7"/>
    <w:rsid w:val="006C058E"/>
    <w:rsid w:val="006E4D52"/>
    <w:rsid w:val="006F5F62"/>
    <w:rsid w:val="00716318"/>
    <w:rsid w:val="0072093F"/>
    <w:rsid w:val="007209D8"/>
    <w:rsid w:val="00720CE0"/>
    <w:rsid w:val="00733DB0"/>
    <w:rsid w:val="00782F0E"/>
    <w:rsid w:val="00790C59"/>
    <w:rsid w:val="007A57F9"/>
    <w:rsid w:val="007C189A"/>
    <w:rsid w:val="007C1FBC"/>
    <w:rsid w:val="007D0009"/>
    <w:rsid w:val="007E6F16"/>
    <w:rsid w:val="007F12E7"/>
    <w:rsid w:val="007F4F3E"/>
    <w:rsid w:val="00806E05"/>
    <w:rsid w:val="008551DB"/>
    <w:rsid w:val="00882352"/>
    <w:rsid w:val="00891622"/>
    <w:rsid w:val="008957CE"/>
    <w:rsid w:val="008A10CD"/>
    <w:rsid w:val="008C0C9C"/>
    <w:rsid w:val="008C166C"/>
    <w:rsid w:val="008D2117"/>
    <w:rsid w:val="00901238"/>
    <w:rsid w:val="009115BC"/>
    <w:rsid w:val="009400DD"/>
    <w:rsid w:val="009424FA"/>
    <w:rsid w:val="00966EDA"/>
    <w:rsid w:val="009727C1"/>
    <w:rsid w:val="00973303"/>
    <w:rsid w:val="00976AB6"/>
    <w:rsid w:val="00976D00"/>
    <w:rsid w:val="009A2C4C"/>
    <w:rsid w:val="009D5CFD"/>
    <w:rsid w:val="00A06B2F"/>
    <w:rsid w:val="00A13F6D"/>
    <w:rsid w:val="00A34427"/>
    <w:rsid w:val="00A603A4"/>
    <w:rsid w:val="00A67CF7"/>
    <w:rsid w:val="00A71C86"/>
    <w:rsid w:val="00A734AB"/>
    <w:rsid w:val="00A86BE1"/>
    <w:rsid w:val="00AB2601"/>
    <w:rsid w:val="00AB2A84"/>
    <w:rsid w:val="00AD2449"/>
    <w:rsid w:val="00AF0B34"/>
    <w:rsid w:val="00AF1D2E"/>
    <w:rsid w:val="00AF4DF4"/>
    <w:rsid w:val="00B5245E"/>
    <w:rsid w:val="00B54249"/>
    <w:rsid w:val="00BA1E54"/>
    <w:rsid w:val="00BA44FB"/>
    <w:rsid w:val="00BF3067"/>
    <w:rsid w:val="00C03143"/>
    <w:rsid w:val="00C132A7"/>
    <w:rsid w:val="00C2492F"/>
    <w:rsid w:val="00C258F3"/>
    <w:rsid w:val="00C25E31"/>
    <w:rsid w:val="00C27DF7"/>
    <w:rsid w:val="00C40522"/>
    <w:rsid w:val="00C56729"/>
    <w:rsid w:val="00C5755B"/>
    <w:rsid w:val="00C82371"/>
    <w:rsid w:val="00C95076"/>
    <w:rsid w:val="00CA0492"/>
    <w:rsid w:val="00CB5893"/>
    <w:rsid w:val="00D05374"/>
    <w:rsid w:val="00D134D0"/>
    <w:rsid w:val="00D16669"/>
    <w:rsid w:val="00D32D0C"/>
    <w:rsid w:val="00D32D1C"/>
    <w:rsid w:val="00D33C71"/>
    <w:rsid w:val="00D34B85"/>
    <w:rsid w:val="00D51228"/>
    <w:rsid w:val="00D57A74"/>
    <w:rsid w:val="00DB2DD9"/>
    <w:rsid w:val="00DC2788"/>
    <w:rsid w:val="00DD111B"/>
    <w:rsid w:val="00DD2E3E"/>
    <w:rsid w:val="00DD328D"/>
    <w:rsid w:val="00DE3EC9"/>
    <w:rsid w:val="00DE58D8"/>
    <w:rsid w:val="00E01F3B"/>
    <w:rsid w:val="00E1140F"/>
    <w:rsid w:val="00E42BD5"/>
    <w:rsid w:val="00E64BF5"/>
    <w:rsid w:val="00E80825"/>
    <w:rsid w:val="00E87B2A"/>
    <w:rsid w:val="00EA07EF"/>
    <w:rsid w:val="00EA10D6"/>
    <w:rsid w:val="00EB4435"/>
    <w:rsid w:val="00EC4CBA"/>
    <w:rsid w:val="00EF0DD8"/>
    <w:rsid w:val="00EF751F"/>
    <w:rsid w:val="00F35EC4"/>
    <w:rsid w:val="00F40990"/>
    <w:rsid w:val="00F462B8"/>
    <w:rsid w:val="00F57794"/>
    <w:rsid w:val="00F64AE4"/>
    <w:rsid w:val="00F679C8"/>
    <w:rsid w:val="00F83AEA"/>
    <w:rsid w:val="00FB0C5D"/>
    <w:rsid w:val="00FB7099"/>
    <w:rsid w:val="00FD2F0D"/>
    <w:rsid w:val="00FD6E5D"/>
    <w:rsid w:val="00FE294F"/>
    <w:rsid w:val="00FE3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8E87B"/>
  <w15:chartTrackingRefBased/>
  <w15:docId w15:val="{297A1E8A-4C3E-6D46-BE68-89C0C4C2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24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A2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2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2C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2C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2C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2C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C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C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C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
    <w:name w:val="N1"/>
    <w:basedOn w:val="Normal"/>
    <w:qFormat/>
    <w:rsid w:val="00A603A4"/>
    <w:pPr>
      <w:spacing w:after="120"/>
    </w:pPr>
    <w:rPr>
      <w:rFonts w:ascii="Helvetica Neue" w:hAnsi="Helvetica Neue"/>
      <w:sz w:val="26"/>
    </w:rPr>
  </w:style>
  <w:style w:type="character" w:customStyle="1" w:styleId="Heading1Char">
    <w:name w:val="Heading 1 Char"/>
    <w:basedOn w:val="DefaultParagraphFont"/>
    <w:link w:val="Heading1"/>
    <w:uiPriority w:val="9"/>
    <w:rsid w:val="009A2C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2C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2C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2C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C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C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C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C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C4C"/>
    <w:rPr>
      <w:rFonts w:eastAsiaTheme="majorEastAsia" w:cstheme="majorBidi"/>
      <w:color w:val="272727" w:themeColor="text1" w:themeTint="D8"/>
    </w:rPr>
  </w:style>
  <w:style w:type="paragraph" w:styleId="Title">
    <w:name w:val="Title"/>
    <w:basedOn w:val="Normal"/>
    <w:next w:val="Normal"/>
    <w:link w:val="TitleChar"/>
    <w:uiPriority w:val="10"/>
    <w:qFormat/>
    <w:rsid w:val="009A2C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C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C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C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C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2C4C"/>
    <w:rPr>
      <w:i/>
      <w:iCs/>
      <w:color w:val="404040" w:themeColor="text1" w:themeTint="BF"/>
    </w:rPr>
  </w:style>
  <w:style w:type="paragraph" w:styleId="ListParagraph">
    <w:name w:val="List Paragraph"/>
    <w:basedOn w:val="Normal"/>
    <w:uiPriority w:val="34"/>
    <w:qFormat/>
    <w:rsid w:val="009A2C4C"/>
    <w:pPr>
      <w:ind w:left="720"/>
      <w:contextualSpacing/>
    </w:pPr>
  </w:style>
  <w:style w:type="character" w:styleId="IntenseEmphasis">
    <w:name w:val="Intense Emphasis"/>
    <w:basedOn w:val="DefaultParagraphFont"/>
    <w:uiPriority w:val="21"/>
    <w:qFormat/>
    <w:rsid w:val="009A2C4C"/>
    <w:rPr>
      <w:i/>
      <w:iCs/>
      <w:color w:val="0F4761" w:themeColor="accent1" w:themeShade="BF"/>
    </w:rPr>
  </w:style>
  <w:style w:type="paragraph" w:styleId="IntenseQuote">
    <w:name w:val="Intense Quote"/>
    <w:basedOn w:val="Normal"/>
    <w:next w:val="Normal"/>
    <w:link w:val="IntenseQuoteChar"/>
    <w:uiPriority w:val="30"/>
    <w:qFormat/>
    <w:rsid w:val="009A2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2C4C"/>
    <w:rPr>
      <w:i/>
      <w:iCs/>
      <w:color w:val="0F4761" w:themeColor="accent1" w:themeShade="BF"/>
    </w:rPr>
  </w:style>
  <w:style w:type="character" w:styleId="IntenseReference">
    <w:name w:val="Intense Reference"/>
    <w:basedOn w:val="DefaultParagraphFont"/>
    <w:uiPriority w:val="32"/>
    <w:qFormat/>
    <w:rsid w:val="009A2C4C"/>
    <w:rPr>
      <w:b/>
      <w:bCs/>
      <w:smallCaps/>
      <w:color w:val="0F4761" w:themeColor="accent1" w:themeShade="BF"/>
      <w:spacing w:val="5"/>
    </w:rPr>
  </w:style>
  <w:style w:type="paragraph" w:styleId="Header">
    <w:name w:val="header"/>
    <w:basedOn w:val="Normal"/>
    <w:link w:val="HeaderChar"/>
    <w:uiPriority w:val="99"/>
    <w:unhideWhenUsed/>
    <w:rsid w:val="009A2C4C"/>
    <w:pPr>
      <w:tabs>
        <w:tab w:val="center" w:pos="4513"/>
        <w:tab w:val="right" w:pos="9026"/>
      </w:tabs>
    </w:pPr>
  </w:style>
  <w:style w:type="character" w:customStyle="1" w:styleId="HeaderChar">
    <w:name w:val="Header Char"/>
    <w:basedOn w:val="DefaultParagraphFont"/>
    <w:link w:val="Header"/>
    <w:uiPriority w:val="99"/>
    <w:rsid w:val="009A2C4C"/>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9A2C4C"/>
    <w:pPr>
      <w:tabs>
        <w:tab w:val="center" w:pos="4513"/>
        <w:tab w:val="right" w:pos="9026"/>
      </w:tabs>
    </w:pPr>
  </w:style>
  <w:style w:type="character" w:customStyle="1" w:styleId="FooterChar">
    <w:name w:val="Footer Char"/>
    <w:basedOn w:val="DefaultParagraphFont"/>
    <w:link w:val="Footer"/>
    <w:uiPriority w:val="99"/>
    <w:rsid w:val="009A2C4C"/>
    <w:rPr>
      <w:rFonts w:ascii="Times New Roman" w:eastAsia="Times New Roman" w:hAnsi="Times New Roman" w:cs="Times New Roman"/>
      <w:kern w:val="0"/>
      <w:lang w:eastAsia="en-GB"/>
      <w14:ligatures w14:val="none"/>
    </w:rPr>
  </w:style>
  <w:style w:type="paragraph" w:customStyle="1" w:styleId="Default">
    <w:name w:val="Default"/>
    <w:rsid w:val="009A2C4C"/>
    <w:pPr>
      <w:autoSpaceDE w:val="0"/>
      <w:autoSpaceDN w:val="0"/>
      <w:adjustRightInd w:val="0"/>
    </w:pPr>
    <w:rPr>
      <w:rFonts w:ascii="Arial" w:eastAsia="Times New Roman" w:hAnsi="Arial" w:cs="Arial"/>
      <w:color w:val="000000"/>
      <w:kern w:val="0"/>
      <w:lang w:eastAsia="en-GB"/>
      <w14:ligatures w14:val="none"/>
    </w:rPr>
  </w:style>
  <w:style w:type="paragraph" w:styleId="BodyText">
    <w:name w:val="Body Text"/>
    <w:basedOn w:val="Normal"/>
    <w:link w:val="BodyTextChar"/>
    <w:uiPriority w:val="99"/>
    <w:semiHidden/>
    <w:unhideWhenUsed/>
    <w:rsid w:val="009A2C4C"/>
    <w:pPr>
      <w:spacing w:after="120"/>
    </w:pPr>
  </w:style>
  <w:style w:type="character" w:customStyle="1" w:styleId="BodyTextChar">
    <w:name w:val="Body Text Char"/>
    <w:basedOn w:val="DefaultParagraphFont"/>
    <w:link w:val="BodyText"/>
    <w:uiPriority w:val="99"/>
    <w:semiHidden/>
    <w:rsid w:val="009A2C4C"/>
    <w:rPr>
      <w:rFonts w:ascii="Times New Roman" w:eastAsia="Times New Roman" w:hAnsi="Times New Roman" w:cs="Times New Roman"/>
      <w:kern w:val="0"/>
      <w:lang w:eastAsia="en-GB"/>
      <w14:ligatures w14:val="none"/>
    </w:rPr>
  </w:style>
  <w:style w:type="paragraph" w:customStyle="1" w:styleId="TableParagraph">
    <w:name w:val="Table Paragraph"/>
    <w:basedOn w:val="Normal"/>
    <w:uiPriority w:val="1"/>
    <w:qFormat/>
    <w:rsid w:val="009A2C4C"/>
    <w:pPr>
      <w:autoSpaceDE w:val="0"/>
      <w:autoSpaceDN w:val="0"/>
      <w:adjustRightInd w:val="0"/>
      <w:ind w:left="94"/>
    </w:pPr>
    <w:rPr>
      <w:rFonts w:ascii="Arial" w:hAnsi="Arial" w:cs="Arial"/>
    </w:rPr>
  </w:style>
  <w:style w:type="paragraph" w:styleId="NormalWeb">
    <w:name w:val="Normal (Web)"/>
    <w:basedOn w:val="Normal"/>
    <w:uiPriority w:val="99"/>
    <w:rsid w:val="00C27DF7"/>
    <w:pPr>
      <w:spacing w:before="100" w:beforeAutospacing="1" w:after="100" w:afterAutospacing="1"/>
    </w:pPr>
  </w:style>
  <w:style w:type="character" w:styleId="Hyperlink">
    <w:name w:val="Hyperlink"/>
    <w:uiPriority w:val="99"/>
    <w:unhideWhenUsed/>
    <w:rsid w:val="00C27DF7"/>
    <w:rPr>
      <w:color w:val="0000FF"/>
      <w:u w:val="single"/>
    </w:rPr>
  </w:style>
  <w:style w:type="character" w:styleId="UnresolvedMention">
    <w:name w:val="Unresolved Mention"/>
    <w:basedOn w:val="DefaultParagraphFont"/>
    <w:uiPriority w:val="99"/>
    <w:semiHidden/>
    <w:unhideWhenUsed/>
    <w:rsid w:val="002B39B4"/>
    <w:rPr>
      <w:color w:val="605E5C"/>
      <w:shd w:val="clear" w:color="auto" w:fill="E1DFDD"/>
    </w:rPr>
  </w:style>
  <w:style w:type="character" w:styleId="FollowedHyperlink">
    <w:name w:val="FollowedHyperlink"/>
    <w:basedOn w:val="DefaultParagraphFont"/>
    <w:uiPriority w:val="99"/>
    <w:semiHidden/>
    <w:unhideWhenUsed/>
    <w:rsid w:val="003723B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5641">
      <w:bodyDiv w:val="1"/>
      <w:marLeft w:val="0"/>
      <w:marRight w:val="0"/>
      <w:marTop w:val="0"/>
      <w:marBottom w:val="0"/>
      <w:divBdr>
        <w:top w:val="none" w:sz="0" w:space="0" w:color="auto"/>
        <w:left w:val="none" w:sz="0" w:space="0" w:color="auto"/>
        <w:bottom w:val="none" w:sz="0" w:space="0" w:color="auto"/>
        <w:right w:val="none" w:sz="0" w:space="0" w:color="auto"/>
      </w:divBdr>
    </w:div>
    <w:div w:id="189145021">
      <w:bodyDiv w:val="1"/>
      <w:marLeft w:val="0"/>
      <w:marRight w:val="0"/>
      <w:marTop w:val="0"/>
      <w:marBottom w:val="0"/>
      <w:divBdr>
        <w:top w:val="none" w:sz="0" w:space="0" w:color="auto"/>
        <w:left w:val="none" w:sz="0" w:space="0" w:color="auto"/>
        <w:bottom w:val="none" w:sz="0" w:space="0" w:color="auto"/>
        <w:right w:val="none" w:sz="0" w:space="0" w:color="auto"/>
      </w:divBdr>
    </w:div>
    <w:div w:id="212087926">
      <w:bodyDiv w:val="1"/>
      <w:marLeft w:val="0"/>
      <w:marRight w:val="0"/>
      <w:marTop w:val="0"/>
      <w:marBottom w:val="0"/>
      <w:divBdr>
        <w:top w:val="none" w:sz="0" w:space="0" w:color="auto"/>
        <w:left w:val="none" w:sz="0" w:space="0" w:color="auto"/>
        <w:bottom w:val="none" w:sz="0" w:space="0" w:color="auto"/>
        <w:right w:val="none" w:sz="0" w:space="0" w:color="auto"/>
      </w:divBdr>
    </w:div>
    <w:div w:id="216091711">
      <w:bodyDiv w:val="1"/>
      <w:marLeft w:val="0"/>
      <w:marRight w:val="0"/>
      <w:marTop w:val="0"/>
      <w:marBottom w:val="0"/>
      <w:divBdr>
        <w:top w:val="none" w:sz="0" w:space="0" w:color="auto"/>
        <w:left w:val="none" w:sz="0" w:space="0" w:color="auto"/>
        <w:bottom w:val="none" w:sz="0" w:space="0" w:color="auto"/>
        <w:right w:val="none" w:sz="0" w:space="0" w:color="auto"/>
      </w:divBdr>
    </w:div>
    <w:div w:id="217056394">
      <w:bodyDiv w:val="1"/>
      <w:marLeft w:val="0"/>
      <w:marRight w:val="0"/>
      <w:marTop w:val="0"/>
      <w:marBottom w:val="0"/>
      <w:divBdr>
        <w:top w:val="none" w:sz="0" w:space="0" w:color="auto"/>
        <w:left w:val="none" w:sz="0" w:space="0" w:color="auto"/>
        <w:bottom w:val="none" w:sz="0" w:space="0" w:color="auto"/>
        <w:right w:val="none" w:sz="0" w:space="0" w:color="auto"/>
      </w:divBdr>
    </w:div>
    <w:div w:id="436217525">
      <w:bodyDiv w:val="1"/>
      <w:marLeft w:val="0"/>
      <w:marRight w:val="0"/>
      <w:marTop w:val="0"/>
      <w:marBottom w:val="0"/>
      <w:divBdr>
        <w:top w:val="none" w:sz="0" w:space="0" w:color="auto"/>
        <w:left w:val="none" w:sz="0" w:space="0" w:color="auto"/>
        <w:bottom w:val="none" w:sz="0" w:space="0" w:color="auto"/>
        <w:right w:val="none" w:sz="0" w:space="0" w:color="auto"/>
      </w:divBdr>
    </w:div>
    <w:div w:id="471942997">
      <w:bodyDiv w:val="1"/>
      <w:marLeft w:val="0"/>
      <w:marRight w:val="0"/>
      <w:marTop w:val="0"/>
      <w:marBottom w:val="0"/>
      <w:divBdr>
        <w:top w:val="none" w:sz="0" w:space="0" w:color="auto"/>
        <w:left w:val="none" w:sz="0" w:space="0" w:color="auto"/>
        <w:bottom w:val="none" w:sz="0" w:space="0" w:color="auto"/>
        <w:right w:val="none" w:sz="0" w:space="0" w:color="auto"/>
      </w:divBdr>
    </w:div>
    <w:div w:id="551967048">
      <w:bodyDiv w:val="1"/>
      <w:marLeft w:val="0"/>
      <w:marRight w:val="0"/>
      <w:marTop w:val="0"/>
      <w:marBottom w:val="0"/>
      <w:divBdr>
        <w:top w:val="none" w:sz="0" w:space="0" w:color="auto"/>
        <w:left w:val="none" w:sz="0" w:space="0" w:color="auto"/>
        <w:bottom w:val="none" w:sz="0" w:space="0" w:color="auto"/>
        <w:right w:val="none" w:sz="0" w:space="0" w:color="auto"/>
      </w:divBdr>
    </w:div>
    <w:div w:id="722825434">
      <w:bodyDiv w:val="1"/>
      <w:marLeft w:val="0"/>
      <w:marRight w:val="0"/>
      <w:marTop w:val="0"/>
      <w:marBottom w:val="0"/>
      <w:divBdr>
        <w:top w:val="none" w:sz="0" w:space="0" w:color="auto"/>
        <w:left w:val="none" w:sz="0" w:space="0" w:color="auto"/>
        <w:bottom w:val="none" w:sz="0" w:space="0" w:color="auto"/>
        <w:right w:val="none" w:sz="0" w:space="0" w:color="auto"/>
      </w:divBdr>
    </w:div>
    <w:div w:id="1015769670">
      <w:bodyDiv w:val="1"/>
      <w:marLeft w:val="0"/>
      <w:marRight w:val="0"/>
      <w:marTop w:val="0"/>
      <w:marBottom w:val="0"/>
      <w:divBdr>
        <w:top w:val="none" w:sz="0" w:space="0" w:color="auto"/>
        <w:left w:val="none" w:sz="0" w:space="0" w:color="auto"/>
        <w:bottom w:val="none" w:sz="0" w:space="0" w:color="auto"/>
        <w:right w:val="none" w:sz="0" w:space="0" w:color="auto"/>
      </w:divBdr>
    </w:div>
    <w:div w:id="1118987406">
      <w:bodyDiv w:val="1"/>
      <w:marLeft w:val="0"/>
      <w:marRight w:val="0"/>
      <w:marTop w:val="0"/>
      <w:marBottom w:val="0"/>
      <w:divBdr>
        <w:top w:val="none" w:sz="0" w:space="0" w:color="auto"/>
        <w:left w:val="none" w:sz="0" w:space="0" w:color="auto"/>
        <w:bottom w:val="none" w:sz="0" w:space="0" w:color="auto"/>
        <w:right w:val="none" w:sz="0" w:space="0" w:color="auto"/>
      </w:divBdr>
    </w:div>
    <w:div w:id="1577201893">
      <w:bodyDiv w:val="1"/>
      <w:marLeft w:val="0"/>
      <w:marRight w:val="0"/>
      <w:marTop w:val="0"/>
      <w:marBottom w:val="0"/>
      <w:divBdr>
        <w:top w:val="none" w:sz="0" w:space="0" w:color="auto"/>
        <w:left w:val="none" w:sz="0" w:space="0" w:color="auto"/>
        <w:bottom w:val="none" w:sz="0" w:space="0" w:color="auto"/>
        <w:right w:val="none" w:sz="0" w:space="0" w:color="auto"/>
      </w:divBdr>
    </w:div>
    <w:div w:id="1601374675">
      <w:bodyDiv w:val="1"/>
      <w:marLeft w:val="0"/>
      <w:marRight w:val="0"/>
      <w:marTop w:val="0"/>
      <w:marBottom w:val="0"/>
      <w:divBdr>
        <w:top w:val="none" w:sz="0" w:space="0" w:color="auto"/>
        <w:left w:val="none" w:sz="0" w:space="0" w:color="auto"/>
        <w:bottom w:val="none" w:sz="0" w:space="0" w:color="auto"/>
        <w:right w:val="none" w:sz="0" w:space="0" w:color="auto"/>
      </w:divBdr>
    </w:div>
    <w:div w:id="1714038236">
      <w:bodyDiv w:val="1"/>
      <w:marLeft w:val="0"/>
      <w:marRight w:val="0"/>
      <w:marTop w:val="0"/>
      <w:marBottom w:val="0"/>
      <w:divBdr>
        <w:top w:val="none" w:sz="0" w:space="0" w:color="auto"/>
        <w:left w:val="none" w:sz="0" w:space="0" w:color="auto"/>
        <w:bottom w:val="none" w:sz="0" w:space="0" w:color="auto"/>
        <w:right w:val="none" w:sz="0" w:space="0" w:color="auto"/>
      </w:divBdr>
    </w:div>
    <w:div w:id="1745299513">
      <w:bodyDiv w:val="1"/>
      <w:marLeft w:val="0"/>
      <w:marRight w:val="0"/>
      <w:marTop w:val="0"/>
      <w:marBottom w:val="0"/>
      <w:divBdr>
        <w:top w:val="none" w:sz="0" w:space="0" w:color="auto"/>
        <w:left w:val="none" w:sz="0" w:space="0" w:color="auto"/>
        <w:bottom w:val="none" w:sz="0" w:space="0" w:color="auto"/>
        <w:right w:val="none" w:sz="0" w:space="0" w:color="auto"/>
      </w:divBdr>
    </w:div>
    <w:div w:id="1883445286">
      <w:bodyDiv w:val="1"/>
      <w:marLeft w:val="0"/>
      <w:marRight w:val="0"/>
      <w:marTop w:val="0"/>
      <w:marBottom w:val="0"/>
      <w:divBdr>
        <w:top w:val="none" w:sz="0" w:space="0" w:color="auto"/>
        <w:left w:val="none" w:sz="0" w:space="0" w:color="auto"/>
        <w:bottom w:val="none" w:sz="0" w:space="0" w:color="auto"/>
        <w:right w:val="none" w:sz="0" w:space="0" w:color="auto"/>
      </w:divBdr>
    </w:div>
    <w:div w:id="1940067746">
      <w:bodyDiv w:val="1"/>
      <w:marLeft w:val="0"/>
      <w:marRight w:val="0"/>
      <w:marTop w:val="0"/>
      <w:marBottom w:val="0"/>
      <w:divBdr>
        <w:top w:val="none" w:sz="0" w:space="0" w:color="auto"/>
        <w:left w:val="none" w:sz="0" w:space="0" w:color="auto"/>
        <w:bottom w:val="none" w:sz="0" w:space="0" w:color="auto"/>
        <w:right w:val="none" w:sz="0" w:space="0" w:color="auto"/>
      </w:divBdr>
    </w:div>
    <w:div w:id="1942908334">
      <w:bodyDiv w:val="1"/>
      <w:marLeft w:val="0"/>
      <w:marRight w:val="0"/>
      <w:marTop w:val="0"/>
      <w:marBottom w:val="0"/>
      <w:divBdr>
        <w:top w:val="none" w:sz="0" w:space="0" w:color="auto"/>
        <w:left w:val="none" w:sz="0" w:space="0" w:color="auto"/>
        <w:bottom w:val="none" w:sz="0" w:space="0" w:color="auto"/>
        <w:right w:val="none" w:sz="0" w:space="0" w:color="auto"/>
      </w:divBdr>
    </w:div>
    <w:div w:id="198792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teynhamparishcouncil.gov.uk"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gov.uk"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2081</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Townson</dc:creator>
  <cp:keywords/>
  <dc:description/>
  <cp:lastModifiedBy>Hayley Steel</cp:lastModifiedBy>
  <cp:revision>2</cp:revision>
  <dcterms:created xsi:type="dcterms:W3CDTF">2026-05-05T09:25:00Z</dcterms:created>
  <dcterms:modified xsi:type="dcterms:W3CDTF">2026-05-05T09:25:00Z</dcterms:modified>
</cp:coreProperties>
</file>